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0BAD" w14:textId="77777777" w:rsidR="008729B6" w:rsidRPr="0083080E" w:rsidRDefault="008729B6" w:rsidP="008729B6">
      <w:pPr>
        <w:pStyle w:val="Heading1"/>
        <w:numPr>
          <w:ilvl w:val="0"/>
          <w:numId w:val="0"/>
        </w:numPr>
        <w:ind w:left="432" w:hanging="432"/>
        <w:jc w:val="center"/>
        <w:rPr>
          <w:sz w:val="48"/>
          <w:szCs w:val="56"/>
        </w:rPr>
      </w:pPr>
      <w:bookmarkStart w:id="0" w:name="_Toc138403785"/>
      <w:r w:rsidRPr="0083080E">
        <w:rPr>
          <w:sz w:val="52"/>
          <w:szCs w:val="52"/>
        </w:rPr>
        <w:t xml:space="preserve">Appendix </w:t>
      </w:r>
      <w:r>
        <w:rPr>
          <w:sz w:val="52"/>
          <w:szCs w:val="52"/>
        </w:rPr>
        <w:t>B</w:t>
      </w:r>
      <w:r w:rsidRPr="0083080E">
        <w:rPr>
          <w:sz w:val="52"/>
          <w:szCs w:val="52"/>
        </w:rPr>
        <w:t xml:space="preserve"> </w:t>
      </w:r>
      <w:r>
        <w:rPr>
          <w:sz w:val="48"/>
          <w:szCs w:val="56"/>
        </w:rPr>
        <w:t>Narrative Worksheet and Data Dictionary</w:t>
      </w:r>
      <w:bookmarkEnd w:id="0"/>
    </w:p>
    <w:p w14:paraId="1CC1F232" w14:textId="77777777" w:rsidR="008729B6" w:rsidRPr="0002456C" w:rsidRDefault="008729B6" w:rsidP="008729B6"/>
    <w:p w14:paraId="577535DD" w14:textId="77777777" w:rsidR="008729B6" w:rsidRPr="00373739" w:rsidRDefault="008729B6" w:rsidP="008729B6">
      <w:pPr>
        <w:pBdr>
          <w:top w:val="single" w:sz="4" w:space="0" w:color="auto"/>
          <w:bottom w:val="single" w:sz="4" w:space="1" w:color="auto"/>
        </w:pBdr>
        <w:tabs>
          <w:tab w:val="left" w:pos="270"/>
        </w:tabs>
        <w:ind w:left="450"/>
        <w:jc w:val="center"/>
        <w:rPr>
          <w:sz w:val="28"/>
          <w:szCs w:val="36"/>
        </w:rPr>
      </w:pPr>
      <w:r>
        <w:rPr>
          <w:sz w:val="28"/>
          <w:szCs w:val="36"/>
        </w:rPr>
        <w:t xml:space="preserve">Do </w:t>
      </w:r>
      <w:r w:rsidRPr="00DC642A">
        <w:rPr>
          <w:b/>
          <w:sz w:val="28"/>
          <w:szCs w:val="36"/>
        </w:rPr>
        <w:t>NOT</w:t>
      </w:r>
      <w:r w:rsidRPr="00373739">
        <w:rPr>
          <w:b/>
          <w:sz w:val="28"/>
          <w:szCs w:val="36"/>
        </w:rPr>
        <w:t xml:space="preserve"> </w:t>
      </w:r>
      <w:r w:rsidRPr="00DC642A">
        <w:rPr>
          <w:sz w:val="28"/>
          <w:szCs w:val="36"/>
        </w:rPr>
        <w:t xml:space="preserve">complete </w:t>
      </w:r>
      <w:r w:rsidRPr="00373739">
        <w:rPr>
          <w:sz w:val="28"/>
          <w:szCs w:val="36"/>
        </w:rPr>
        <w:t xml:space="preserve">these documents </w:t>
      </w:r>
      <w:proofErr w:type="gramStart"/>
      <w:r w:rsidRPr="00373739">
        <w:rPr>
          <w:sz w:val="28"/>
          <w:szCs w:val="36"/>
        </w:rPr>
        <w:t>at this time</w:t>
      </w:r>
      <w:proofErr w:type="gramEnd"/>
      <w:r w:rsidRPr="00373739">
        <w:rPr>
          <w:sz w:val="28"/>
          <w:szCs w:val="36"/>
        </w:rPr>
        <w:t xml:space="preserve"> </w:t>
      </w:r>
      <w:r w:rsidRPr="00373739">
        <w:rPr>
          <w:b/>
          <w:sz w:val="28"/>
          <w:szCs w:val="36"/>
        </w:rPr>
        <w:t>nor return them</w:t>
      </w:r>
      <w:r w:rsidRPr="00373739">
        <w:rPr>
          <w:sz w:val="28"/>
          <w:szCs w:val="36"/>
        </w:rPr>
        <w:t xml:space="preserve"> with the RFA response.</w:t>
      </w:r>
      <w:r>
        <w:rPr>
          <w:sz w:val="28"/>
          <w:szCs w:val="36"/>
        </w:rPr>
        <w:t xml:space="preserve"> The narrative worksheet and data dictionary are additional tools to help you write the RFA application. </w:t>
      </w:r>
    </w:p>
    <w:p w14:paraId="46A046FC" w14:textId="77777777" w:rsidR="008729B6" w:rsidRPr="00373739" w:rsidRDefault="008729B6" w:rsidP="008729B6">
      <w:pPr>
        <w:pBdr>
          <w:top w:val="single" w:sz="4" w:space="0" w:color="auto"/>
          <w:bottom w:val="single" w:sz="4" w:space="1" w:color="auto"/>
        </w:pBdr>
        <w:tabs>
          <w:tab w:val="left" w:pos="270"/>
        </w:tabs>
        <w:ind w:left="450"/>
        <w:jc w:val="center"/>
        <w:rPr>
          <w:sz w:val="28"/>
          <w:szCs w:val="36"/>
        </w:rPr>
      </w:pPr>
      <w:r w:rsidRPr="00373739">
        <w:rPr>
          <w:sz w:val="28"/>
          <w:szCs w:val="36"/>
          <w:u w:val="single"/>
        </w:rPr>
        <w:t>They are for reference only.</w:t>
      </w:r>
    </w:p>
    <w:p w14:paraId="0DD01A60" w14:textId="77777777" w:rsidR="008729B6" w:rsidRPr="0002456C" w:rsidRDefault="008729B6" w:rsidP="008729B6"/>
    <w:p w14:paraId="03908CC7" w14:textId="77777777" w:rsidR="008729B6" w:rsidRDefault="008729B6" w:rsidP="008729B6">
      <w:pPr>
        <w:rPr>
          <w:b/>
          <w:bCs/>
          <w:szCs w:val="24"/>
        </w:rPr>
      </w:pPr>
      <w:r>
        <w:rPr>
          <w:b/>
          <w:bCs/>
          <w:szCs w:val="24"/>
        </w:rPr>
        <w:br w:type="page"/>
      </w:r>
    </w:p>
    <w:p w14:paraId="5B754EBC" w14:textId="77777777" w:rsidR="008729B6" w:rsidRPr="0002456C" w:rsidRDefault="008729B6" w:rsidP="008729B6">
      <w:pPr>
        <w:jc w:val="center"/>
        <w:textAlignment w:val="baseline"/>
        <w:rPr>
          <w:rFonts w:ascii="Segoe UI" w:hAnsi="Segoe UI" w:cs="Segoe UI"/>
          <w:sz w:val="18"/>
          <w:szCs w:val="18"/>
        </w:rPr>
      </w:pPr>
      <w:r w:rsidRPr="0002456C">
        <w:rPr>
          <w:b/>
          <w:bCs/>
          <w:szCs w:val="24"/>
        </w:rPr>
        <w:lastRenderedPageBreak/>
        <w:t>Department of Health and Human Services, Division of Public Health</w:t>
      </w:r>
      <w:r w:rsidRPr="0002456C">
        <w:rPr>
          <w:szCs w:val="24"/>
        </w:rPr>
        <w:t> </w:t>
      </w:r>
    </w:p>
    <w:p w14:paraId="3E5A7516" w14:textId="77777777" w:rsidR="008729B6" w:rsidRPr="0002456C" w:rsidRDefault="008729B6" w:rsidP="008729B6">
      <w:pPr>
        <w:pStyle w:val="Heading3"/>
        <w:jc w:val="center"/>
        <w:rPr>
          <w:rFonts w:ascii="Segoe UI" w:hAnsi="Segoe UI" w:cs="Segoe UI"/>
          <w:sz w:val="18"/>
          <w:szCs w:val="18"/>
        </w:rPr>
      </w:pPr>
      <w:bookmarkStart w:id="1" w:name="_Toc138403786"/>
      <w:r w:rsidRPr="0002456C">
        <w:t>RFA A409 Applicant Response Worksheet</w:t>
      </w:r>
      <w:bookmarkEnd w:id="1"/>
    </w:p>
    <w:p w14:paraId="2F4AB153" w14:textId="77777777" w:rsidR="008729B6" w:rsidRPr="0002456C" w:rsidRDefault="008729B6" w:rsidP="008729B6">
      <w:pPr>
        <w:jc w:val="center"/>
        <w:textAlignment w:val="baseline"/>
        <w:rPr>
          <w:rFonts w:ascii="Segoe UI" w:hAnsi="Segoe UI" w:cs="Segoe UI"/>
          <w:sz w:val="18"/>
          <w:szCs w:val="18"/>
        </w:rPr>
      </w:pPr>
      <w:r w:rsidRPr="0002456C">
        <w:rPr>
          <w:szCs w:val="24"/>
        </w:rPr>
        <w:t> </w:t>
      </w:r>
    </w:p>
    <w:p w14:paraId="5F8178F2" w14:textId="77777777" w:rsidR="008729B6" w:rsidRPr="0002456C" w:rsidRDefault="008729B6" w:rsidP="008729B6">
      <w:pPr>
        <w:textAlignment w:val="baseline"/>
        <w:rPr>
          <w:rFonts w:ascii="Segoe UI" w:hAnsi="Segoe UI" w:cs="Segoe UI"/>
          <w:sz w:val="18"/>
          <w:szCs w:val="18"/>
        </w:rPr>
      </w:pPr>
      <w:r w:rsidRPr="0002456C">
        <w:rPr>
          <w:color w:val="000000"/>
          <w:szCs w:val="24"/>
        </w:rPr>
        <w:t xml:space="preserve">This project narrative worksheet is an </w:t>
      </w:r>
      <w:r w:rsidRPr="0002456C">
        <w:rPr>
          <w:b/>
          <w:i/>
          <w:color w:val="000000"/>
          <w:szCs w:val="24"/>
          <w:u w:val="single"/>
        </w:rPr>
        <w:t>optional tool</w:t>
      </w:r>
      <w:r w:rsidRPr="0002456C">
        <w:rPr>
          <w:color w:val="000000"/>
          <w:szCs w:val="24"/>
        </w:rPr>
        <w:t xml:space="preserve"> that you may use to help complete your application. The goal of this document is to give more specific guidance to help you answer all components of IVPB Request for Applications. This worksheet does not cover everything you will need to write in your application, but it gives questions you can think about during your writing.  </w:t>
      </w:r>
    </w:p>
    <w:p w14:paraId="0509B3CF" w14:textId="77777777" w:rsidR="008729B6" w:rsidRPr="0002456C" w:rsidRDefault="008729B6" w:rsidP="008729B6">
      <w:pPr>
        <w:textAlignment w:val="baseline"/>
        <w:rPr>
          <w:rFonts w:ascii="Segoe UI" w:hAnsi="Segoe UI" w:cs="Segoe UI"/>
          <w:sz w:val="18"/>
          <w:szCs w:val="18"/>
        </w:rPr>
      </w:pPr>
      <w:r w:rsidRPr="0002456C">
        <w:rPr>
          <w:color w:val="000000"/>
          <w:szCs w:val="24"/>
        </w:rPr>
        <w:t> </w:t>
      </w:r>
    </w:p>
    <w:p w14:paraId="6043C225" w14:textId="77777777" w:rsidR="008729B6" w:rsidRPr="0002456C" w:rsidRDefault="008729B6" w:rsidP="008729B6">
      <w:pPr>
        <w:textAlignment w:val="baseline"/>
        <w:rPr>
          <w:rFonts w:ascii="Segoe UI" w:hAnsi="Segoe UI" w:cs="Segoe UI"/>
          <w:sz w:val="18"/>
          <w:szCs w:val="18"/>
        </w:rPr>
      </w:pPr>
      <w:r w:rsidRPr="0002456C">
        <w:rPr>
          <w:color w:val="000000"/>
          <w:szCs w:val="24"/>
        </w:rPr>
        <w:t>Be sure to read the full Request for Application. The Request for Applications (RFA) outlines the scope of the project and the different options to which your organization can apply. </w:t>
      </w:r>
    </w:p>
    <w:p w14:paraId="227BFD41" w14:textId="77777777" w:rsidR="008729B6" w:rsidRPr="0002456C" w:rsidRDefault="008729B6" w:rsidP="008729B6">
      <w:pPr>
        <w:textAlignment w:val="baseline"/>
        <w:rPr>
          <w:rFonts w:ascii="Segoe UI" w:hAnsi="Segoe UI" w:cs="Segoe UI"/>
          <w:sz w:val="18"/>
          <w:szCs w:val="18"/>
        </w:rPr>
      </w:pPr>
      <w:r w:rsidRPr="0002456C">
        <w:rPr>
          <w:szCs w:val="24"/>
        </w:rPr>
        <w:t> </w:t>
      </w:r>
    </w:p>
    <w:p w14:paraId="09AF6B1A" w14:textId="77777777" w:rsidR="008729B6" w:rsidRPr="0002456C" w:rsidRDefault="008729B6" w:rsidP="008729B6">
      <w:pPr>
        <w:textAlignment w:val="baseline"/>
        <w:rPr>
          <w:rFonts w:ascii="Segoe UI" w:hAnsi="Segoe UI" w:cs="Segoe UI"/>
          <w:sz w:val="18"/>
          <w:szCs w:val="18"/>
        </w:rPr>
      </w:pPr>
      <w:r w:rsidRPr="0002456C">
        <w:rPr>
          <w:b/>
          <w:bCs/>
          <w:color w:val="000000"/>
          <w:szCs w:val="24"/>
        </w:rPr>
        <w:t xml:space="preserve">Instructions: </w:t>
      </w:r>
      <w:r w:rsidRPr="0002456C">
        <w:rPr>
          <w:color w:val="000000"/>
          <w:szCs w:val="24"/>
        </w:rPr>
        <w:t xml:space="preserve">The Applicant proposal shall include the following sections listed in this specific order and clearly marked as such.  Applications must be </w:t>
      </w:r>
      <w:r w:rsidRPr="0002456C">
        <w:rPr>
          <w:b/>
          <w:bCs/>
          <w:i/>
          <w:iCs/>
          <w:color w:val="000000"/>
          <w:szCs w:val="24"/>
          <w:u w:val="single"/>
        </w:rPr>
        <w:t>10 pages or less</w:t>
      </w:r>
      <w:r w:rsidRPr="0002456C">
        <w:rPr>
          <w:color w:val="000000"/>
          <w:szCs w:val="24"/>
        </w:rPr>
        <w:t>, not including any attachments or appendices.  See each section below for questions to consider when writing that section of the application. </w:t>
      </w:r>
    </w:p>
    <w:p w14:paraId="29AC78AC" w14:textId="77777777" w:rsidR="008729B6" w:rsidRPr="0002456C" w:rsidRDefault="008729B6" w:rsidP="008729B6">
      <w:pPr>
        <w:textAlignment w:val="baseline"/>
        <w:rPr>
          <w:rFonts w:ascii="Segoe UI" w:hAnsi="Segoe UI" w:cs="Segoe UI"/>
          <w:sz w:val="18"/>
          <w:szCs w:val="18"/>
        </w:rPr>
      </w:pPr>
      <w:r w:rsidRPr="0002456C">
        <w:rPr>
          <w:color w:val="000000"/>
          <w:szCs w:val="24"/>
        </w:rPr>
        <w:t> </w:t>
      </w:r>
    </w:p>
    <w:p w14:paraId="589E291D" w14:textId="77777777" w:rsidR="008729B6" w:rsidRPr="0002456C" w:rsidRDefault="008729B6" w:rsidP="008729B6">
      <w:pPr>
        <w:textAlignment w:val="baseline"/>
        <w:rPr>
          <w:rFonts w:ascii="Segoe UI" w:hAnsi="Segoe UI" w:cs="Segoe UI"/>
          <w:sz w:val="18"/>
          <w:szCs w:val="18"/>
        </w:rPr>
      </w:pPr>
      <w:r w:rsidRPr="0002456C">
        <w:rPr>
          <w:color w:val="000000"/>
          <w:szCs w:val="24"/>
        </w:rPr>
        <w:t>Prior to writing each of the application sections, use these guiding questions to ensure you cover all the required information in your application. Please, do not submit this worksheet as your application. This application is meant to give you questions to consider and does not cover the fullness of the application. </w:t>
      </w:r>
    </w:p>
    <w:p w14:paraId="469C1414" w14:textId="77777777" w:rsidR="008729B6" w:rsidRPr="0002456C" w:rsidRDefault="008729B6" w:rsidP="008729B6">
      <w:pPr>
        <w:textAlignment w:val="baseline"/>
        <w:rPr>
          <w:rFonts w:ascii="Segoe UI" w:hAnsi="Segoe UI" w:cs="Segoe UI"/>
          <w:sz w:val="18"/>
          <w:szCs w:val="18"/>
        </w:rPr>
      </w:pPr>
    </w:p>
    <w:p w14:paraId="6CBB153C" w14:textId="77777777" w:rsidR="008729B6" w:rsidRPr="0002456C" w:rsidRDefault="008729B6" w:rsidP="008729B6">
      <w:pPr>
        <w:textAlignment w:val="baseline"/>
        <w:rPr>
          <w:rFonts w:ascii="Segoe UI" w:hAnsi="Segoe UI" w:cs="Segoe UI"/>
          <w:sz w:val="18"/>
          <w:szCs w:val="18"/>
        </w:rPr>
      </w:pPr>
      <w:r w:rsidRPr="0002456C">
        <w:rPr>
          <w:b/>
          <w:bCs/>
          <w:szCs w:val="24"/>
        </w:rPr>
        <w:t xml:space="preserve">Proposal Summary (0 points) – </w:t>
      </w:r>
      <w:r w:rsidRPr="0002456C">
        <w:rPr>
          <w:i/>
          <w:iCs/>
          <w:szCs w:val="24"/>
        </w:rPr>
        <w:t xml:space="preserve">Required, not </w:t>
      </w:r>
      <w:proofErr w:type="gramStart"/>
      <w:r w:rsidRPr="0002456C">
        <w:rPr>
          <w:i/>
          <w:iCs/>
          <w:szCs w:val="24"/>
        </w:rPr>
        <w:t>scored</w:t>
      </w:r>
      <w:proofErr w:type="gramEnd"/>
      <w:r w:rsidRPr="0002456C">
        <w:rPr>
          <w:szCs w:val="24"/>
        </w:rPr>
        <w:t> </w:t>
      </w:r>
    </w:p>
    <w:p w14:paraId="602A940F" w14:textId="77777777" w:rsidR="008729B6" w:rsidRPr="0002456C" w:rsidRDefault="008729B6" w:rsidP="008729B6">
      <w:pPr>
        <w:textAlignment w:val="baseline"/>
        <w:rPr>
          <w:rFonts w:ascii="Segoe UI" w:hAnsi="Segoe UI" w:cs="Segoe UI"/>
          <w:sz w:val="18"/>
          <w:szCs w:val="18"/>
        </w:rPr>
      </w:pPr>
      <w:r w:rsidRPr="0002456C">
        <w:rPr>
          <w:i/>
          <w:iCs/>
          <w:color w:val="000000"/>
          <w:szCs w:val="24"/>
        </w:rPr>
        <w:t>Fill in the blanks to the following statements:</w:t>
      </w:r>
      <w:r w:rsidRPr="0002456C">
        <w:rPr>
          <w:color w:val="000000"/>
          <w:szCs w:val="24"/>
        </w:rPr>
        <w:t> </w:t>
      </w:r>
    </w:p>
    <w:p w14:paraId="5C7EE7A0" w14:textId="77777777" w:rsidR="008729B6" w:rsidRPr="0002456C" w:rsidRDefault="008729B6" w:rsidP="008729B6">
      <w:pPr>
        <w:textAlignment w:val="baseline"/>
        <w:rPr>
          <w:rFonts w:ascii="Segoe UI" w:hAnsi="Segoe UI" w:cs="Segoe UI"/>
          <w:sz w:val="18"/>
          <w:szCs w:val="18"/>
        </w:rPr>
      </w:pPr>
      <w:r w:rsidRPr="0002456C">
        <w:rPr>
          <w:color w:val="000000"/>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1CFB02E4"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B88DFB6" w14:textId="77777777" w:rsidR="008729B6" w:rsidRPr="0002456C" w:rsidRDefault="008729B6" w:rsidP="007D4973">
            <w:pPr>
              <w:textAlignment w:val="baseline"/>
              <w:rPr>
                <w:szCs w:val="24"/>
              </w:rPr>
            </w:pPr>
            <w:r w:rsidRPr="0002456C">
              <w:rPr>
                <w:b/>
                <w:bCs/>
                <w:szCs w:val="24"/>
              </w:rPr>
              <w:t>Our organization’s primary focus is to:</w:t>
            </w:r>
            <w:r w:rsidRPr="0002456C">
              <w:rPr>
                <w:szCs w:val="24"/>
              </w:rPr>
              <w:t> </w:t>
            </w:r>
          </w:p>
        </w:tc>
      </w:tr>
      <w:tr w:rsidR="008729B6" w:rsidRPr="0002456C" w14:paraId="10A459CA"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64AA9A06" w14:textId="77777777" w:rsidR="008729B6" w:rsidRPr="0002456C" w:rsidRDefault="008729B6" w:rsidP="007D4973">
            <w:pPr>
              <w:textAlignment w:val="baseline"/>
              <w:rPr>
                <w:szCs w:val="24"/>
              </w:rPr>
            </w:pPr>
            <w:r w:rsidRPr="0002456C">
              <w:rPr>
                <w:szCs w:val="24"/>
              </w:rPr>
              <w:t> </w:t>
            </w:r>
          </w:p>
          <w:p w14:paraId="7FE3D708" w14:textId="77777777" w:rsidR="008729B6" w:rsidRPr="0002456C" w:rsidRDefault="008729B6" w:rsidP="007D4973">
            <w:pPr>
              <w:textAlignment w:val="baseline"/>
              <w:rPr>
                <w:szCs w:val="24"/>
              </w:rPr>
            </w:pPr>
            <w:r w:rsidRPr="0002456C">
              <w:rPr>
                <w:szCs w:val="24"/>
              </w:rPr>
              <w:t> </w:t>
            </w:r>
          </w:p>
          <w:p w14:paraId="62BD3B99" w14:textId="77777777" w:rsidR="008729B6" w:rsidRPr="0002456C" w:rsidRDefault="008729B6" w:rsidP="007D4973">
            <w:pPr>
              <w:textAlignment w:val="baseline"/>
              <w:rPr>
                <w:szCs w:val="24"/>
              </w:rPr>
            </w:pPr>
            <w:r w:rsidRPr="0002456C">
              <w:rPr>
                <w:szCs w:val="24"/>
              </w:rPr>
              <w:t> </w:t>
            </w:r>
          </w:p>
        </w:tc>
      </w:tr>
    </w:tbl>
    <w:p w14:paraId="0C1561DE" w14:textId="77777777" w:rsidR="008729B6" w:rsidRPr="0002456C" w:rsidRDefault="008729B6" w:rsidP="008729B6">
      <w:pPr>
        <w:textAlignment w:val="baseline"/>
        <w:rPr>
          <w:rFonts w:ascii="Segoe UI" w:hAnsi="Segoe UI" w:cs="Segoe UI"/>
          <w:sz w:val="18"/>
          <w:szCs w:val="18"/>
        </w:rPr>
      </w:pPr>
      <w:r w:rsidRPr="0002456C">
        <w:rPr>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739E8B6A"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B584011" w14:textId="77777777" w:rsidR="008729B6" w:rsidRPr="0002456C" w:rsidRDefault="008729B6" w:rsidP="007D4973">
            <w:pPr>
              <w:textAlignment w:val="baseline"/>
              <w:rPr>
                <w:szCs w:val="24"/>
              </w:rPr>
            </w:pPr>
            <w:r w:rsidRPr="0002456C">
              <w:rPr>
                <w:b/>
                <w:bCs/>
                <w:color w:val="000000"/>
                <w:szCs w:val="24"/>
              </w:rPr>
              <w:t>The purpose of our project is to achieve:</w:t>
            </w:r>
            <w:r w:rsidRPr="0002456C">
              <w:rPr>
                <w:color w:val="000000"/>
                <w:szCs w:val="24"/>
              </w:rPr>
              <w:t> </w:t>
            </w:r>
          </w:p>
        </w:tc>
      </w:tr>
      <w:tr w:rsidR="008729B6" w:rsidRPr="0002456C" w14:paraId="396135DD"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457470A" w14:textId="77777777" w:rsidR="008729B6" w:rsidRPr="0002456C" w:rsidRDefault="008729B6" w:rsidP="007D4973">
            <w:pPr>
              <w:textAlignment w:val="baseline"/>
              <w:rPr>
                <w:szCs w:val="24"/>
              </w:rPr>
            </w:pPr>
            <w:r w:rsidRPr="0002456C">
              <w:rPr>
                <w:color w:val="000000"/>
                <w:szCs w:val="24"/>
              </w:rPr>
              <w:t> </w:t>
            </w:r>
          </w:p>
          <w:p w14:paraId="434D02E7" w14:textId="77777777" w:rsidR="008729B6" w:rsidRPr="0002456C" w:rsidRDefault="008729B6" w:rsidP="007D4973">
            <w:pPr>
              <w:textAlignment w:val="baseline"/>
              <w:rPr>
                <w:szCs w:val="24"/>
              </w:rPr>
            </w:pPr>
            <w:r w:rsidRPr="0002456C">
              <w:rPr>
                <w:color w:val="000000"/>
                <w:szCs w:val="24"/>
              </w:rPr>
              <w:t> </w:t>
            </w:r>
          </w:p>
          <w:p w14:paraId="7C754190" w14:textId="77777777" w:rsidR="008729B6" w:rsidRPr="0002456C" w:rsidRDefault="008729B6" w:rsidP="007D4973">
            <w:pPr>
              <w:textAlignment w:val="baseline"/>
              <w:rPr>
                <w:szCs w:val="24"/>
              </w:rPr>
            </w:pPr>
            <w:r w:rsidRPr="0002456C">
              <w:rPr>
                <w:color w:val="000000"/>
                <w:szCs w:val="24"/>
              </w:rPr>
              <w:t> </w:t>
            </w:r>
          </w:p>
        </w:tc>
      </w:tr>
    </w:tbl>
    <w:p w14:paraId="615C1F33"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111EE8D5"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625BF0C" w14:textId="77777777" w:rsidR="008729B6" w:rsidRPr="0002456C" w:rsidRDefault="008729B6" w:rsidP="007D4973">
            <w:pPr>
              <w:textAlignment w:val="baseline"/>
              <w:rPr>
                <w:szCs w:val="24"/>
              </w:rPr>
            </w:pPr>
            <w:r w:rsidRPr="0002456C">
              <w:rPr>
                <w:b/>
                <w:bCs/>
                <w:color w:val="000000"/>
                <w:szCs w:val="24"/>
              </w:rPr>
              <w:t>To achieve these goals, we will do these activities:</w:t>
            </w:r>
            <w:r w:rsidRPr="0002456C">
              <w:rPr>
                <w:color w:val="000000"/>
                <w:szCs w:val="24"/>
              </w:rPr>
              <w:t> </w:t>
            </w:r>
          </w:p>
        </w:tc>
      </w:tr>
      <w:tr w:rsidR="008729B6" w:rsidRPr="0002456C" w14:paraId="6FD2E6ED"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69D6F311" w14:textId="77777777" w:rsidR="008729B6" w:rsidRPr="0002456C" w:rsidRDefault="008729B6" w:rsidP="007D4973">
            <w:pPr>
              <w:textAlignment w:val="baseline"/>
              <w:rPr>
                <w:szCs w:val="24"/>
              </w:rPr>
            </w:pPr>
            <w:r w:rsidRPr="0002456C">
              <w:rPr>
                <w:rFonts w:ascii="Arial" w:hAnsi="Arial" w:cs="Arial"/>
                <w:color w:val="000000"/>
                <w:sz w:val="22"/>
                <w:szCs w:val="22"/>
              </w:rPr>
              <w:t> </w:t>
            </w:r>
          </w:p>
          <w:p w14:paraId="7637BC26" w14:textId="77777777" w:rsidR="008729B6" w:rsidRPr="0002456C" w:rsidRDefault="008729B6" w:rsidP="007D4973">
            <w:pPr>
              <w:textAlignment w:val="baseline"/>
              <w:rPr>
                <w:szCs w:val="24"/>
              </w:rPr>
            </w:pPr>
            <w:r w:rsidRPr="0002456C">
              <w:rPr>
                <w:rFonts w:ascii="Arial" w:hAnsi="Arial" w:cs="Arial"/>
                <w:color w:val="000000"/>
                <w:sz w:val="22"/>
                <w:szCs w:val="22"/>
              </w:rPr>
              <w:t> </w:t>
            </w:r>
          </w:p>
          <w:p w14:paraId="5339EA00" w14:textId="77777777" w:rsidR="008729B6" w:rsidRPr="0002456C" w:rsidRDefault="008729B6" w:rsidP="007D4973">
            <w:pPr>
              <w:textAlignment w:val="baseline"/>
              <w:rPr>
                <w:szCs w:val="24"/>
              </w:rPr>
            </w:pPr>
            <w:r w:rsidRPr="0002456C">
              <w:rPr>
                <w:rFonts w:ascii="Arial" w:hAnsi="Arial" w:cs="Arial"/>
                <w:color w:val="000000"/>
                <w:sz w:val="22"/>
                <w:szCs w:val="22"/>
              </w:rPr>
              <w:t> </w:t>
            </w:r>
          </w:p>
        </w:tc>
      </w:tr>
    </w:tbl>
    <w:p w14:paraId="08F205A4"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6F649C8C"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7CF1BA6" w14:textId="77777777" w:rsidR="008729B6" w:rsidRPr="0002456C" w:rsidRDefault="008729B6" w:rsidP="007D4973">
            <w:pPr>
              <w:textAlignment w:val="baseline"/>
              <w:rPr>
                <w:szCs w:val="24"/>
              </w:rPr>
            </w:pPr>
            <w:r w:rsidRPr="0002456C">
              <w:rPr>
                <w:b/>
                <w:bCs/>
                <w:color w:val="000000"/>
                <w:szCs w:val="24"/>
              </w:rPr>
              <w:t xml:space="preserve">We need the funds to </w:t>
            </w:r>
            <w:proofErr w:type="gramStart"/>
            <w:r w:rsidRPr="0002456C">
              <w:rPr>
                <w:b/>
                <w:bCs/>
                <w:color w:val="000000"/>
                <w:szCs w:val="24"/>
              </w:rPr>
              <w:t>support  _</w:t>
            </w:r>
            <w:proofErr w:type="gramEnd"/>
            <w:r w:rsidRPr="0002456C">
              <w:rPr>
                <w:b/>
                <w:bCs/>
                <w:color w:val="000000"/>
                <w:szCs w:val="24"/>
              </w:rPr>
              <w:t>______ and ______ of our proposed plan.</w:t>
            </w:r>
            <w:r w:rsidRPr="0002456C">
              <w:rPr>
                <w:color w:val="000000"/>
                <w:szCs w:val="24"/>
              </w:rPr>
              <w:t> </w:t>
            </w:r>
          </w:p>
        </w:tc>
      </w:tr>
      <w:tr w:rsidR="008729B6" w:rsidRPr="0002456C" w14:paraId="56B68E5E"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1D6A09F" w14:textId="77777777" w:rsidR="008729B6" w:rsidRPr="0002456C" w:rsidRDefault="008729B6" w:rsidP="007D4973">
            <w:pPr>
              <w:textAlignment w:val="baseline"/>
              <w:rPr>
                <w:szCs w:val="24"/>
              </w:rPr>
            </w:pPr>
            <w:r w:rsidRPr="0002456C">
              <w:rPr>
                <w:rFonts w:ascii="Arial" w:hAnsi="Arial" w:cs="Arial"/>
                <w:color w:val="000000"/>
                <w:sz w:val="22"/>
                <w:szCs w:val="22"/>
              </w:rPr>
              <w:t> </w:t>
            </w:r>
          </w:p>
          <w:p w14:paraId="21DCADAF" w14:textId="77777777" w:rsidR="008729B6" w:rsidRPr="0002456C" w:rsidRDefault="008729B6" w:rsidP="007D4973">
            <w:pPr>
              <w:textAlignment w:val="baseline"/>
              <w:rPr>
                <w:szCs w:val="24"/>
              </w:rPr>
            </w:pPr>
            <w:r w:rsidRPr="0002456C">
              <w:rPr>
                <w:rFonts w:ascii="Arial" w:hAnsi="Arial" w:cs="Arial"/>
                <w:color w:val="000000"/>
                <w:sz w:val="22"/>
                <w:szCs w:val="22"/>
              </w:rPr>
              <w:t> </w:t>
            </w:r>
          </w:p>
          <w:p w14:paraId="29FFD5B7" w14:textId="77777777" w:rsidR="008729B6" w:rsidRPr="0002456C" w:rsidRDefault="008729B6" w:rsidP="007D4973">
            <w:pPr>
              <w:textAlignment w:val="baseline"/>
              <w:rPr>
                <w:szCs w:val="24"/>
              </w:rPr>
            </w:pPr>
            <w:r w:rsidRPr="0002456C">
              <w:rPr>
                <w:rFonts w:ascii="Arial" w:hAnsi="Arial" w:cs="Arial"/>
                <w:color w:val="000000"/>
                <w:sz w:val="22"/>
                <w:szCs w:val="22"/>
              </w:rPr>
              <w:t> </w:t>
            </w:r>
          </w:p>
        </w:tc>
      </w:tr>
    </w:tbl>
    <w:p w14:paraId="34809187" w14:textId="77777777" w:rsidR="008729B6" w:rsidRPr="0002456C" w:rsidRDefault="008729B6" w:rsidP="008729B6">
      <w:pPr>
        <w:textAlignment w:val="baseline"/>
        <w:rPr>
          <w:rFonts w:ascii="Segoe UI" w:hAnsi="Segoe UI" w:cs="Segoe UI"/>
          <w:sz w:val="18"/>
          <w:szCs w:val="18"/>
        </w:rPr>
      </w:pPr>
      <w:r w:rsidRPr="0002456C">
        <w:rPr>
          <w:szCs w:val="24"/>
        </w:rPr>
        <w:t> </w:t>
      </w:r>
    </w:p>
    <w:p w14:paraId="435BB8AA" w14:textId="77777777" w:rsidR="008729B6" w:rsidRPr="0002456C" w:rsidRDefault="008729B6" w:rsidP="008729B6">
      <w:pPr>
        <w:textAlignment w:val="baseline"/>
        <w:rPr>
          <w:rFonts w:ascii="Segoe UI" w:hAnsi="Segoe UI" w:cs="Segoe UI"/>
          <w:sz w:val="18"/>
          <w:szCs w:val="18"/>
        </w:rPr>
      </w:pPr>
      <w:r w:rsidRPr="0002456C">
        <w:rPr>
          <w:i/>
          <w:iCs/>
          <w:color w:val="000000"/>
          <w:szCs w:val="24"/>
        </w:rPr>
        <w:lastRenderedPageBreak/>
        <w:t xml:space="preserve">Now use the information you wrote down to guide your </w:t>
      </w:r>
      <w:r w:rsidRPr="0002456C">
        <w:rPr>
          <w:b/>
          <w:bCs/>
          <w:i/>
          <w:iCs/>
          <w:color w:val="000000"/>
          <w:szCs w:val="24"/>
        </w:rPr>
        <w:t>Proposal</w:t>
      </w:r>
      <w:r w:rsidRPr="0002456C">
        <w:rPr>
          <w:i/>
          <w:iCs/>
          <w:color w:val="000000"/>
          <w:szCs w:val="24"/>
        </w:rPr>
        <w:t xml:space="preserve"> </w:t>
      </w:r>
      <w:r w:rsidRPr="0002456C">
        <w:rPr>
          <w:b/>
          <w:bCs/>
          <w:i/>
          <w:iCs/>
          <w:color w:val="000000"/>
          <w:szCs w:val="24"/>
        </w:rPr>
        <w:t>Summary</w:t>
      </w:r>
      <w:r w:rsidRPr="0002456C">
        <w:rPr>
          <w:i/>
          <w:iCs/>
          <w:color w:val="000000"/>
          <w:szCs w:val="24"/>
        </w:rPr>
        <w:t xml:space="preserve"> portion.</w:t>
      </w:r>
      <w:r w:rsidRPr="0002456C">
        <w:rPr>
          <w:color w:val="000000"/>
          <w:szCs w:val="24"/>
        </w:rPr>
        <w:t> </w:t>
      </w:r>
    </w:p>
    <w:p w14:paraId="30C83CAF" w14:textId="77777777" w:rsidR="008729B6" w:rsidRPr="0002456C" w:rsidRDefault="008729B6" w:rsidP="008729B6">
      <w:pPr>
        <w:textAlignment w:val="baseline"/>
        <w:rPr>
          <w:rFonts w:ascii="Segoe UI" w:hAnsi="Segoe UI" w:cs="Segoe UI"/>
          <w:sz w:val="18"/>
          <w:szCs w:val="18"/>
        </w:rPr>
      </w:pPr>
      <w:r w:rsidRPr="0002456C">
        <w:rPr>
          <w:b/>
          <w:bCs/>
          <w:szCs w:val="24"/>
        </w:rPr>
        <w:t>Assessment of Need (12 total points) </w:t>
      </w:r>
      <w:r w:rsidRPr="0002456C">
        <w:rPr>
          <w:szCs w:val="24"/>
        </w:rPr>
        <w:t> </w:t>
      </w:r>
    </w:p>
    <w:p w14:paraId="0CCCC0C5" w14:textId="77777777" w:rsidR="008729B6" w:rsidRPr="0002456C" w:rsidRDefault="008729B6" w:rsidP="008729B6">
      <w:pPr>
        <w:textAlignment w:val="baseline"/>
        <w:rPr>
          <w:rFonts w:ascii="Segoe UI" w:hAnsi="Segoe UI" w:cs="Segoe UI"/>
          <w:sz w:val="18"/>
          <w:szCs w:val="18"/>
        </w:rPr>
      </w:pPr>
      <w:r w:rsidRPr="0002456C">
        <w:rPr>
          <w:color w:val="000000"/>
          <w:szCs w:val="24"/>
        </w:rPr>
        <w:t>Fill in the blanks to the following statements: </w:t>
      </w:r>
    </w:p>
    <w:p w14:paraId="260C0C13" w14:textId="77777777" w:rsidR="008729B6" w:rsidRPr="0002456C" w:rsidRDefault="008729B6" w:rsidP="008729B6">
      <w:pPr>
        <w:textAlignment w:val="baseline"/>
        <w:rPr>
          <w:rFonts w:ascii="Segoe UI" w:hAnsi="Segoe UI" w:cs="Segoe UI"/>
          <w:sz w:val="18"/>
          <w:szCs w:val="18"/>
        </w:rPr>
      </w:pPr>
      <w:r w:rsidRPr="0002456C">
        <w:rPr>
          <w:color w:val="000000"/>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7C2A45BC"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7380BD2" w14:textId="77777777" w:rsidR="008729B6" w:rsidRPr="0002456C" w:rsidRDefault="008729B6" w:rsidP="007D4973">
            <w:pPr>
              <w:textAlignment w:val="baseline"/>
              <w:rPr>
                <w:szCs w:val="24"/>
              </w:rPr>
            </w:pPr>
            <w:r w:rsidRPr="0002456C">
              <w:rPr>
                <w:b/>
                <w:bCs/>
                <w:color w:val="000000"/>
                <w:szCs w:val="24"/>
              </w:rPr>
              <w:t>Our organization needs this funding because:</w:t>
            </w:r>
            <w:r w:rsidRPr="0002456C">
              <w:rPr>
                <w:color w:val="000000"/>
                <w:szCs w:val="24"/>
              </w:rPr>
              <w:t> </w:t>
            </w:r>
          </w:p>
        </w:tc>
      </w:tr>
      <w:tr w:rsidR="008729B6" w:rsidRPr="0002456C" w14:paraId="3F34A534"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CC24450" w14:textId="77777777" w:rsidR="008729B6" w:rsidRPr="0002456C" w:rsidRDefault="008729B6" w:rsidP="007D4973">
            <w:pPr>
              <w:textAlignment w:val="baseline"/>
              <w:rPr>
                <w:szCs w:val="24"/>
              </w:rPr>
            </w:pPr>
            <w:r w:rsidRPr="0002456C">
              <w:rPr>
                <w:color w:val="000000"/>
                <w:szCs w:val="24"/>
              </w:rPr>
              <w:t> </w:t>
            </w:r>
          </w:p>
          <w:p w14:paraId="43C3BD8E" w14:textId="77777777" w:rsidR="008729B6" w:rsidRPr="0002456C" w:rsidRDefault="008729B6" w:rsidP="007D4973">
            <w:pPr>
              <w:textAlignment w:val="baseline"/>
              <w:rPr>
                <w:szCs w:val="24"/>
              </w:rPr>
            </w:pPr>
            <w:r w:rsidRPr="0002456C">
              <w:rPr>
                <w:color w:val="000000"/>
                <w:szCs w:val="24"/>
              </w:rPr>
              <w:t> </w:t>
            </w:r>
          </w:p>
          <w:p w14:paraId="474BBA3E" w14:textId="77777777" w:rsidR="008729B6" w:rsidRPr="0002456C" w:rsidRDefault="008729B6" w:rsidP="007D4973">
            <w:pPr>
              <w:textAlignment w:val="baseline"/>
              <w:rPr>
                <w:szCs w:val="24"/>
              </w:rPr>
            </w:pPr>
            <w:r w:rsidRPr="0002456C">
              <w:rPr>
                <w:color w:val="000000"/>
                <w:szCs w:val="24"/>
              </w:rPr>
              <w:t> </w:t>
            </w:r>
          </w:p>
        </w:tc>
      </w:tr>
    </w:tbl>
    <w:p w14:paraId="61B29D12" w14:textId="77777777" w:rsidR="008729B6" w:rsidRPr="0002456C" w:rsidRDefault="008729B6" w:rsidP="008729B6">
      <w:pPr>
        <w:textAlignment w:val="baseline"/>
        <w:rPr>
          <w:rFonts w:ascii="Segoe UI" w:hAnsi="Segoe UI" w:cs="Segoe UI"/>
          <w:sz w:val="18"/>
          <w:szCs w:val="18"/>
        </w:rPr>
      </w:pPr>
      <w:r w:rsidRPr="0002456C">
        <w:rPr>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7810B4FB"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1C40ABEF" w14:textId="77777777" w:rsidR="008729B6" w:rsidRPr="0002456C" w:rsidRDefault="008729B6" w:rsidP="007D4973">
            <w:pPr>
              <w:textAlignment w:val="baseline"/>
              <w:rPr>
                <w:szCs w:val="24"/>
              </w:rPr>
            </w:pPr>
            <w:r w:rsidRPr="0002456C">
              <w:rPr>
                <w:b/>
                <w:bCs/>
                <w:color w:val="000000"/>
                <w:szCs w:val="24"/>
              </w:rPr>
              <w:t>This service is necessary in our community because:</w:t>
            </w:r>
            <w:r w:rsidRPr="0002456C">
              <w:rPr>
                <w:color w:val="000000"/>
                <w:szCs w:val="24"/>
              </w:rPr>
              <w:t> </w:t>
            </w:r>
          </w:p>
        </w:tc>
      </w:tr>
      <w:tr w:rsidR="008729B6" w:rsidRPr="0002456C" w14:paraId="0CE3FDB2"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3FBF420" w14:textId="77777777" w:rsidR="008729B6" w:rsidRPr="0002456C" w:rsidRDefault="008729B6" w:rsidP="007D4973">
            <w:pPr>
              <w:textAlignment w:val="baseline"/>
              <w:rPr>
                <w:szCs w:val="24"/>
              </w:rPr>
            </w:pPr>
            <w:r w:rsidRPr="0002456C">
              <w:rPr>
                <w:color w:val="000000"/>
                <w:szCs w:val="24"/>
              </w:rPr>
              <w:t> </w:t>
            </w:r>
          </w:p>
          <w:p w14:paraId="63D13BAD" w14:textId="77777777" w:rsidR="008729B6" w:rsidRPr="0002456C" w:rsidRDefault="008729B6" w:rsidP="007D4973">
            <w:pPr>
              <w:textAlignment w:val="baseline"/>
              <w:rPr>
                <w:szCs w:val="24"/>
              </w:rPr>
            </w:pPr>
            <w:r w:rsidRPr="0002456C">
              <w:rPr>
                <w:color w:val="000000"/>
                <w:szCs w:val="24"/>
              </w:rPr>
              <w:t> </w:t>
            </w:r>
          </w:p>
          <w:p w14:paraId="6CEB43B2" w14:textId="77777777" w:rsidR="008729B6" w:rsidRPr="0002456C" w:rsidRDefault="008729B6" w:rsidP="007D4973">
            <w:pPr>
              <w:textAlignment w:val="baseline"/>
              <w:rPr>
                <w:szCs w:val="24"/>
              </w:rPr>
            </w:pPr>
            <w:r w:rsidRPr="0002456C">
              <w:rPr>
                <w:color w:val="000000"/>
                <w:szCs w:val="24"/>
              </w:rPr>
              <w:t> </w:t>
            </w:r>
          </w:p>
          <w:p w14:paraId="1890FA6E" w14:textId="77777777" w:rsidR="008729B6" w:rsidRPr="0002456C" w:rsidRDefault="008729B6" w:rsidP="007D4973">
            <w:pPr>
              <w:textAlignment w:val="baseline"/>
              <w:rPr>
                <w:szCs w:val="24"/>
              </w:rPr>
            </w:pPr>
            <w:r w:rsidRPr="0002456C">
              <w:rPr>
                <w:color w:val="000000"/>
                <w:szCs w:val="24"/>
              </w:rPr>
              <w:t> </w:t>
            </w:r>
          </w:p>
        </w:tc>
      </w:tr>
    </w:tbl>
    <w:p w14:paraId="21883DD4"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022918A7"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2B8AF48" w14:textId="77777777" w:rsidR="008729B6" w:rsidRPr="0002456C" w:rsidRDefault="008729B6" w:rsidP="007D4973">
            <w:pPr>
              <w:textAlignment w:val="baseline"/>
              <w:rPr>
                <w:szCs w:val="24"/>
              </w:rPr>
            </w:pPr>
            <w:r w:rsidRPr="0002456C">
              <w:rPr>
                <w:b/>
                <w:bCs/>
                <w:color w:val="000000"/>
                <w:szCs w:val="24"/>
              </w:rPr>
              <w:t>For this project, we will work with the following priority populations, in the following geographic area. We hope to serve the following estimated number of people.</w:t>
            </w:r>
            <w:r w:rsidRPr="0002456C">
              <w:rPr>
                <w:color w:val="000000"/>
                <w:szCs w:val="24"/>
              </w:rPr>
              <w:t> </w:t>
            </w:r>
          </w:p>
        </w:tc>
      </w:tr>
      <w:tr w:rsidR="008729B6" w:rsidRPr="0002456C" w14:paraId="7B950125"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DA37AAF" w14:textId="77777777" w:rsidR="008729B6" w:rsidRPr="0002456C" w:rsidRDefault="008729B6" w:rsidP="007D4973">
            <w:pPr>
              <w:textAlignment w:val="baseline"/>
              <w:rPr>
                <w:szCs w:val="24"/>
              </w:rPr>
            </w:pPr>
            <w:r w:rsidRPr="0002456C">
              <w:rPr>
                <w:color w:val="000000"/>
                <w:szCs w:val="24"/>
              </w:rPr>
              <w:t> </w:t>
            </w:r>
          </w:p>
          <w:p w14:paraId="03A68F5F" w14:textId="77777777" w:rsidR="008729B6" w:rsidRPr="0002456C" w:rsidRDefault="008729B6" w:rsidP="007D4973">
            <w:pPr>
              <w:textAlignment w:val="baseline"/>
              <w:rPr>
                <w:szCs w:val="24"/>
              </w:rPr>
            </w:pPr>
            <w:r w:rsidRPr="0002456C">
              <w:rPr>
                <w:color w:val="000000"/>
                <w:szCs w:val="24"/>
              </w:rPr>
              <w:t> </w:t>
            </w:r>
          </w:p>
          <w:p w14:paraId="27D6EED4" w14:textId="77777777" w:rsidR="008729B6" w:rsidRPr="0002456C" w:rsidRDefault="008729B6" w:rsidP="007D4973">
            <w:pPr>
              <w:textAlignment w:val="baseline"/>
              <w:rPr>
                <w:szCs w:val="24"/>
              </w:rPr>
            </w:pPr>
            <w:r w:rsidRPr="0002456C">
              <w:rPr>
                <w:color w:val="000000"/>
                <w:szCs w:val="24"/>
              </w:rPr>
              <w:t> </w:t>
            </w:r>
          </w:p>
        </w:tc>
      </w:tr>
    </w:tbl>
    <w:p w14:paraId="1E59E93F"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497F366C"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A55D2A6" w14:textId="77777777" w:rsidR="008729B6" w:rsidRPr="0002456C" w:rsidRDefault="008729B6" w:rsidP="007D4973">
            <w:pPr>
              <w:textAlignment w:val="baseline"/>
              <w:rPr>
                <w:szCs w:val="24"/>
              </w:rPr>
            </w:pPr>
            <w:r w:rsidRPr="0002456C">
              <w:rPr>
                <w:b/>
                <w:bCs/>
                <w:color w:val="000000"/>
                <w:szCs w:val="24"/>
              </w:rPr>
              <w:t>We have the following experience in or with these communities and the challenges they face:</w:t>
            </w:r>
            <w:r w:rsidRPr="0002456C">
              <w:rPr>
                <w:color w:val="000000"/>
                <w:szCs w:val="24"/>
              </w:rPr>
              <w:t> </w:t>
            </w:r>
          </w:p>
        </w:tc>
      </w:tr>
      <w:tr w:rsidR="008729B6" w:rsidRPr="0002456C" w14:paraId="30FEB4E8"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0579A7D" w14:textId="77777777" w:rsidR="008729B6" w:rsidRPr="0002456C" w:rsidRDefault="008729B6" w:rsidP="007D4973">
            <w:pPr>
              <w:textAlignment w:val="baseline"/>
              <w:rPr>
                <w:szCs w:val="24"/>
              </w:rPr>
            </w:pPr>
            <w:r w:rsidRPr="0002456C">
              <w:rPr>
                <w:color w:val="000000"/>
                <w:szCs w:val="24"/>
              </w:rPr>
              <w:t> </w:t>
            </w:r>
          </w:p>
          <w:p w14:paraId="2BCE6B4D" w14:textId="77777777" w:rsidR="008729B6" w:rsidRPr="0002456C" w:rsidRDefault="008729B6" w:rsidP="007D4973">
            <w:pPr>
              <w:textAlignment w:val="baseline"/>
              <w:rPr>
                <w:szCs w:val="24"/>
              </w:rPr>
            </w:pPr>
            <w:r w:rsidRPr="0002456C">
              <w:rPr>
                <w:color w:val="000000"/>
                <w:szCs w:val="24"/>
              </w:rPr>
              <w:t> </w:t>
            </w:r>
          </w:p>
          <w:p w14:paraId="28F7442A" w14:textId="77777777" w:rsidR="008729B6" w:rsidRPr="0002456C" w:rsidRDefault="008729B6" w:rsidP="007D4973">
            <w:pPr>
              <w:textAlignment w:val="baseline"/>
              <w:rPr>
                <w:szCs w:val="24"/>
              </w:rPr>
            </w:pPr>
            <w:r w:rsidRPr="0002456C">
              <w:rPr>
                <w:color w:val="000000"/>
                <w:szCs w:val="24"/>
              </w:rPr>
              <w:t> </w:t>
            </w:r>
          </w:p>
        </w:tc>
      </w:tr>
    </w:tbl>
    <w:p w14:paraId="366F0438"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4762AF27"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5C01AD50" w14:textId="77777777" w:rsidR="008729B6" w:rsidRPr="0002456C" w:rsidRDefault="008729B6" w:rsidP="007D4973">
            <w:pPr>
              <w:textAlignment w:val="baseline"/>
              <w:rPr>
                <w:szCs w:val="24"/>
              </w:rPr>
            </w:pPr>
            <w:r w:rsidRPr="0002456C">
              <w:rPr>
                <w:b/>
                <w:bCs/>
                <w:color w:val="000000"/>
                <w:szCs w:val="24"/>
              </w:rPr>
              <w:t>The biggest needs our community has related to preventing overdose deaths, polysubstance use, wound care, and/or related issues are:</w:t>
            </w:r>
            <w:r w:rsidRPr="0002456C">
              <w:rPr>
                <w:color w:val="000000"/>
                <w:szCs w:val="24"/>
              </w:rPr>
              <w:t> </w:t>
            </w:r>
          </w:p>
        </w:tc>
      </w:tr>
      <w:tr w:rsidR="008729B6" w:rsidRPr="0002456C" w14:paraId="72C37198"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FE643E2" w14:textId="77777777" w:rsidR="008729B6" w:rsidRPr="0002456C" w:rsidRDefault="008729B6" w:rsidP="007D4973">
            <w:pPr>
              <w:textAlignment w:val="baseline"/>
              <w:rPr>
                <w:szCs w:val="24"/>
              </w:rPr>
            </w:pPr>
            <w:r w:rsidRPr="0002456C">
              <w:rPr>
                <w:color w:val="000000"/>
                <w:szCs w:val="24"/>
              </w:rPr>
              <w:t> </w:t>
            </w:r>
          </w:p>
          <w:p w14:paraId="2FC71157" w14:textId="77777777" w:rsidR="008729B6" w:rsidRPr="0002456C" w:rsidRDefault="008729B6" w:rsidP="007D4973">
            <w:pPr>
              <w:textAlignment w:val="baseline"/>
              <w:rPr>
                <w:szCs w:val="24"/>
              </w:rPr>
            </w:pPr>
            <w:r w:rsidRPr="0002456C">
              <w:rPr>
                <w:color w:val="000000"/>
                <w:szCs w:val="24"/>
              </w:rPr>
              <w:t> </w:t>
            </w:r>
          </w:p>
          <w:p w14:paraId="02F10117" w14:textId="77777777" w:rsidR="008729B6" w:rsidRPr="0002456C" w:rsidRDefault="008729B6" w:rsidP="007D4973">
            <w:pPr>
              <w:textAlignment w:val="baseline"/>
              <w:rPr>
                <w:szCs w:val="24"/>
              </w:rPr>
            </w:pPr>
            <w:r w:rsidRPr="0002456C">
              <w:rPr>
                <w:color w:val="000000"/>
                <w:szCs w:val="24"/>
              </w:rPr>
              <w:t> </w:t>
            </w:r>
          </w:p>
        </w:tc>
      </w:tr>
    </w:tbl>
    <w:p w14:paraId="4EE9D4CC"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30A97B4B"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B957B56" w14:textId="77777777" w:rsidR="008729B6" w:rsidRPr="0002456C" w:rsidRDefault="008729B6" w:rsidP="007D4973">
            <w:pPr>
              <w:textAlignment w:val="baseline"/>
              <w:rPr>
                <w:szCs w:val="24"/>
              </w:rPr>
            </w:pPr>
            <w:r w:rsidRPr="0002456C">
              <w:rPr>
                <w:b/>
                <w:bCs/>
                <w:color w:val="000000"/>
                <w:szCs w:val="24"/>
              </w:rPr>
              <w:t>A barrier/gap in our community with respect to expanding the linkages to care for people who use drugs and historically marginalized populations is:</w:t>
            </w:r>
            <w:r w:rsidRPr="0002456C">
              <w:rPr>
                <w:color w:val="000000"/>
                <w:szCs w:val="24"/>
              </w:rPr>
              <w:t> </w:t>
            </w:r>
          </w:p>
        </w:tc>
      </w:tr>
      <w:tr w:rsidR="008729B6" w:rsidRPr="0002456C" w14:paraId="526B26E5"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0EBB932" w14:textId="77777777" w:rsidR="008729B6" w:rsidRPr="0002456C" w:rsidRDefault="008729B6" w:rsidP="007D4973">
            <w:pPr>
              <w:textAlignment w:val="baseline"/>
              <w:rPr>
                <w:szCs w:val="24"/>
              </w:rPr>
            </w:pPr>
            <w:r w:rsidRPr="0002456C">
              <w:rPr>
                <w:color w:val="000000"/>
                <w:szCs w:val="24"/>
              </w:rPr>
              <w:t> </w:t>
            </w:r>
          </w:p>
          <w:p w14:paraId="1E2CA1E9" w14:textId="77777777" w:rsidR="008729B6" w:rsidRPr="0002456C" w:rsidRDefault="008729B6" w:rsidP="007D4973">
            <w:pPr>
              <w:textAlignment w:val="baseline"/>
              <w:rPr>
                <w:szCs w:val="24"/>
              </w:rPr>
            </w:pPr>
            <w:r w:rsidRPr="0002456C">
              <w:rPr>
                <w:color w:val="000000"/>
                <w:szCs w:val="24"/>
              </w:rPr>
              <w:t> </w:t>
            </w:r>
          </w:p>
          <w:p w14:paraId="314C2D1B" w14:textId="77777777" w:rsidR="008729B6" w:rsidRPr="0002456C" w:rsidRDefault="008729B6" w:rsidP="007D4973">
            <w:pPr>
              <w:textAlignment w:val="baseline"/>
              <w:rPr>
                <w:szCs w:val="24"/>
              </w:rPr>
            </w:pPr>
            <w:r w:rsidRPr="0002456C">
              <w:rPr>
                <w:color w:val="000000"/>
                <w:szCs w:val="24"/>
              </w:rPr>
              <w:t> </w:t>
            </w:r>
          </w:p>
        </w:tc>
      </w:tr>
    </w:tbl>
    <w:p w14:paraId="73C000F8"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1089D492"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7F22BDF" w14:textId="77777777" w:rsidR="008729B6" w:rsidRPr="0002456C" w:rsidRDefault="008729B6" w:rsidP="007D4973">
            <w:pPr>
              <w:textAlignment w:val="baseline"/>
              <w:rPr>
                <w:szCs w:val="24"/>
              </w:rPr>
            </w:pPr>
            <w:r w:rsidRPr="0002456C">
              <w:rPr>
                <w:b/>
                <w:bCs/>
                <w:color w:val="000000"/>
                <w:szCs w:val="24"/>
              </w:rPr>
              <w:t>The opportunities we see in our community with respect to expanding linkages for people who use drugs and historically marginalized populations to care are:</w:t>
            </w:r>
            <w:r w:rsidRPr="0002456C">
              <w:rPr>
                <w:color w:val="000000"/>
                <w:szCs w:val="24"/>
              </w:rPr>
              <w:t> </w:t>
            </w:r>
          </w:p>
        </w:tc>
      </w:tr>
      <w:tr w:rsidR="008729B6" w:rsidRPr="0002456C" w14:paraId="2BA86A67"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12AC8E41" w14:textId="77777777" w:rsidR="008729B6" w:rsidRPr="0002456C" w:rsidRDefault="008729B6" w:rsidP="007D4973">
            <w:pPr>
              <w:textAlignment w:val="baseline"/>
              <w:rPr>
                <w:szCs w:val="24"/>
              </w:rPr>
            </w:pPr>
            <w:r w:rsidRPr="0002456C">
              <w:rPr>
                <w:color w:val="000000"/>
                <w:szCs w:val="24"/>
              </w:rPr>
              <w:lastRenderedPageBreak/>
              <w:t> </w:t>
            </w:r>
          </w:p>
          <w:p w14:paraId="00DA0359" w14:textId="77777777" w:rsidR="008729B6" w:rsidRPr="0002456C" w:rsidRDefault="008729B6" w:rsidP="007D4973">
            <w:pPr>
              <w:textAlignment w:val="baseline"/>
              <w:rPr>
                <w:szCs w:val="24"/>
              </w:rPr>
            </w:pPr>
            <w:r w:rsidRPr="0002456C">
              <w:rPr>
                <w:color w:val="000000"/>
                <w:szCs w:val="24"/>
              </w:rPr>
              <w:t> </w:t>
            </w:r>
          </w:p>
          <w:p w14:paraId="46BF157E" w14:textId="77777777" w:rsidR="008729B6" w:rsidRPr="0002456C" w:rsidRDefault="008729B6" w:rsidP="007D4973">
            <w:pPr>
              <w:textAlignment w:val="baseline"/>
              <w:rPr>
                <w:szCs w:val="24"/>
              </w:rPr>
            </w:pPr>
            <w:r w:rsidRPr="0002456C">
              <w:rPr>
                <w:color w:val="000000"/>
                <w:szCs w:val="24"/>
              </w:rPr>
              <w:t> </w:t>
            </w:r>
          </w:p>
        </w:tc>
      </w:tr>
    </w:tbl>
    <w:p w14:paraId="7706B85F"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3127A166"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57DC153D" w14:textId="77777777" w:rsidR="008729B6" w:rsidRPr="0002456C" w:rsidRDefault="008729B6" w:rsidP="007D4973">
            <w:pPr>
              <w:textAlignment w:val="baseline"/>
              <w:rPr>
                <w:szCs w:val="24"/>
              </w:rPr>
            </w:pPr>
            <w:r w:rsidRPr="0002456C">
              <w:rPr>
                <w:b/>
                <w:bCs/>
                <w:color w:val="000000"/>
                <w:szCs w:val="24"/>
              </w:rPr>
              <w:t>We identified the needs of these priority populations by:</w:t>
            </w:r>
            <w:r w:rsidRPr="0002456C">
              <w:rPr>
                <w:color w:val="000000"/>
                <w:szCs w:val="24"/>
              </w:rPr>
              <w:t> </w:t>
            </w:r>
          </w:p>
        </w:tc>
      </w:tr>
      <w:tr w:rsidR="008729B6" w:rsidRPr="0002456C" w14:paraId="66C10981"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58679088" w14:textId="77777777" w:rsidR="008729B6" w:rsidRPr="0002456C" w:rsidRDefault="008729B6" w:rsidP="007D4973">
            <w:pPr>
              <w:textAlignment w:val="baseline"/>
              <w:rPr>
                <w:szCs w:val="24"/>
              </w:rPr>
            </w:pPr>
            <w:r w:rsidRPr="0002456C">
              <w:rPr>
                <w:color w:val="000000"/>
                <w:szCs w:val="24"/>
              </w:rPr>
              <w:t> </w:t>
            </w:r>
          </w:p>
          <w:p w14:paraId="1820A061" w14:textId="77777777" w:rsidR="008729B6" w:rsidRPr="0002456C" w:rsidRDefault="008729B6" w:rsidP="007D4973">
            <w:pPr>
              <w:textAlignment w:val="baseline"/>
              <w:rPr>
                <w:szCs w:val="24"/>
              </w:rPr>
            </w:pPr>
            <w:r w:rsidRPr="0002456C">
              <w:rPr>
                <w:color w:val="000000"/>
                <w:szCs w:val="24"/>
              </w:rPr>
              <w:t> </w:t>
            </w:r>
          </w:p>
          <w:p w14:paraId="36B55D17" w14:textId="77777777" w:rsidR="008729B6" w:rsidRPr="0002456C" w:rsidRDefault="008729B6" w:rsidP="007D4973">
            <w:pPr>
              <w:textAlignment w:val="baseline"/>
              <w:rPr>
                <w:szCs w:val="24"/>
              </w:rPr>
            </w:pPr>
            <w:r w:rsidRPr="0002456C">
              <w:rPr>
                <w:color w:val="000000"/>
                <w:szCs w:val="24"/>
              </w:rPr>
              <w:t> </w:t>
            </w:r>
          </w:p>
        </w:tc>
      </w:tr>
    </w:tbl>
    <w:p w14:paraId="16968503"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7E36D5F1"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7799431" w14:textId="77777777" w:rsidR="008729B6" w:rsidRPr="0002456C" w:rsidRDefault="008729B6" w:rsidP="007D4973">
            <w:pPr>
              <w:textAlignment w:val="baseline"/>
              <w:rPr>
                <w:szCs w:val="24"/>
              </w:rPr>
            </w:pPr>
            <w:r w:rsidRPr="0002456C">
              <w:rPr>
                <w:b/>
                <w:bCs/>
                <w:color w:val="000000"/>
                <w:szCs w:val="24"/>
              </w:rPr>
              <w:t xml:space="preserve">We have identified strengths in our community and organization that will be helpful to our </w:t>
            </w:r>
            <w:proofErr w:type="gramStart"/>
            <w:r w:rsidRPr="0002456C">
              <w:rPr>
                <w:b/>
                <w:bCs/>
                <w:color w:val="000000"/>
                <w:szCs w:val="24"/>
              </w:rPr>
              <w:t>work</w:t>
            </w:r>
            <w:proofErr w:type="gramEnd"/>
            <w:r w:rsidRPr="0002456C">
              <w:rPr>
                <w:b/>
                <w:bCs/>
                <w:color w:val="000000"/>
                <w:szCs w:val="24"/>
              </w:rPr>
              <w:t xml:space="preserve"> and they are:</w:t>
            </w:r>
            <w:r w:rsidRPr="0002456C">
              <w:rPr>
                <w:color w:val="000000"/>
                <w:szCs w:val="24"/>
              </w:rPr>
              <w:t> </w:t>
            </w:r>
          </w:p>
        </w:tc>
      </w:tr>
      <w:tr w:rsidR="008729B6" w:rsidRPr="0002456C" w14:paraId="290A6265"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18BA7CF5" w14:textId="77777777" w:rsidR="008729B6" w:rsidRPr="0002456C" w:rsidRDefault="008729B6" w:rsidP="007D4973">
            <w:pPr>
              <w:textAlignment w:val="baseline"/>
              <w:rPr>
                <w:szCs w:val="24"/>
              </w:rPr>
            </w:pPr>
            <w:r w:rsidRPr="0002456C">
              <w:rPr>
                <w:color w:val="000000"/>
                <w:szCs w:val="24"/>
              </w:rPr>
              <w:t> </w:t>
            </w:r>
          </w:p>
          <w:p w14:paraId="455886F7" w14:textId="77777777" w:rsidR="008729B6" w:rsidRPr="0002456C" w:rsidRDefault="008729B6" w:rsidP="007D4973">
            <w:pPr>
              <w:textAlignment w:val="baseline"/>
              <w:rPr>
                <w:szCs w:val="24"/>
              </w:rPr>
            </w:pPr>
            <w:r w:rsidRPr="0002456C">
              <w:rPr>
                <w:color w:val="000000"/>
                <w:szCs w:val="24"/>
              </w:rPr>
              <w:t> </w:t>
            </w:r>
          </w:p>
          <w:p w14:paraId="703E81E7" w14:textId="77777777" w:rsidR="008729B6" w:rsidRPr="0002456C" w:rsidRDefault="008729B6" w:rsidP="007D4973">
            <w:pPr>
              <w:textAlignment w:val="baseline"/>
              <w:rPr>
                <w:szCs w:val="24"/>
              </w:rPr>
            </w:pPr>
            <w:r w:rsidRPr="0002456C">
              <w:rPr>
                <w:color w:val="000000"/>
                <w:szCs w:val="24"/>
              </w:rPr>
              <w:t> </w:t>
            </w:r>
          </w:p>
        </w:tc>
      </w:tr>
    </w:tbl>
    <w:p w14:paraId="0E6D90B0"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7005E22E"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1C547B2B" w14:textId="77777777" w:rsidR="008729B6" w:rsidRPr="0002456C" w:rsidRDefault="008729B6" w:rsidP="007D4973">
            <w:pPr>
              <w:textAlignment w:val="baseline"/>
              <w:rPr>
                <w:szCs w:val="24"/>
              </w:rPr>
            </w:pPr>
            <w:r w:rsidRPr="0002456C">
              <w:rPr>
                <w:b/>
                <w:bCs/>
                <w:color w:val="000000"/>
                <w:szCs w:val="24"/>
              </w:rPr>
              <w:t>We plan to include individuals with lived experience and/or from directly impacted communities in meeting these needs by:</w:t>
            </w:r>
            <w:r w:rsidRPr="0002456C">
              <w:rPr>
                <w:color w:val="000000"/>
                <w:szCs w:val="24"/>
              </w:rPr>
              <w:t> </w:t>
            </w:r>
          </w:p>
        </w:tc>
      </w:tr>
      <w:tr w:rsidR="008729B6" w:rsidRPr="0002456C" w14:paraId="0FB78344"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CC2FC71" w14:textId="77777777" w:rsidR="008729B6" w:rsidRPr="0002456C" w:rsidRDefault="008729B6" w:rsidP="007D4973">
            <w:pPr>
              <w:textAlignment w:val="baseline"/>
              <w:rPr>
                <w:szCs w:val="24"/>
              </w:rPr>
            </w:pPr>
            <w:r w:rsidRPr="0002456C">
              <w:rPr>
                <w:color w:val="000000"/>
                <w:szCs w:val="24"/>
              </w:rPr>
              <w:t> </w:t>
            </w:r>
          </w:p>
          <w:p w14:paraId="4F5B4D19" w14:textId="77777777" w:rsidR="008729B6" w:rsidRPr="0002456C" w:rsidRDefault="008729B6" w:rsidP="007D4973">
            <w:pPr>
              <w:textAlignment w:val="baseline"/>
              <w:rPr>
                <w:szCs w:val="24"/>
              </w:rPr>
            </w:pPr>
            <w:r w:rsidRPr="0002456C">
              <w:rPr>
                <w:color w:val="000000"/>
                <w:szCs w:val="24"/>
              </w:rPr>
              <w:t> </w:t>
            </w:r>
          </w:p>
          <w:p w14:paraId="7CA98DF2" w14:textId="77777777" w:rsidR="008729B6" w:rsidRPr="0002456C" w:rsidRDefault="008729B6" w:rsidP="007D4973">
            <w:pPr>
              <w:textAlignment w:val="baseline"/>
              <w:rPr>
                <w:szCs w:val="24"/>
              </w:rPr>
            </w:pPr>
            <w:r w:rsidRPr="0002456C">
              <w:rPr>
                <w:color w:val="000000"/>
                <w:szCs w:val="24"/>
              </w:rPr>
              <w:t> </w:t>
            </w:r>
          </w:p>
        </w:tc>
      </w:tr>
    </w:tbl>
    <w:p w14:paraId="0E336F0B" w14:textId="77777777" w:rsidR="008729B6" w:rsidRPr="0002456C" w:rsidRDefault="008729B6" w:rsidP="008729B6">
      <w:pPr>
        <w:textAlignment w:val="baseline"/>
        <w:rPr>
          <w:rFonts w:ascii="Segoe UI" w:hAnsi="Segoe UI" w:cs="Segoe UI"/>
          <w:sz w:val="18"/>
          <w:szCs w:val="18"/>
        </w:rPr>
      </w:pPr>
      <w:r w:rsidRPr="0002456C">
        <w:rPr>
          <w:i/>
          <w:iCs/>
          <w:color w:val="000000"/>
          <w:szCs w:val="24"/>
        </w:rPr>
        <w:t xml:space="preserve">Now use the information you wrote down to guide your </w:t>
      </w:r>
      <w:r w:rsidRPr="0002456C">
        <w:rPr>
          <w:b/>
          <w:bCs/>
          <w:i/>
          <w:iCs/>
          <w:color w:val="000000"/>
          <w:szCs w:val="24"/>
        </w:rPr>
        <w:t>Assessment of Need</w:t>
      </w:r>
      <w:r w:rsidRPr="0002456C">
        <w:rPr>
          <w:i/>
          <w:iCs/>
          <w:color w:val="000000"/>
          <w:szCs w:val="24"/>
        </w:rPr>
        <w:t xml:space="preserve"> portion.</w:t>
      </w:r>
      <w:r w:rsidRPr="0002456C">
        <w:rPr>
          <w:color w:val="000000"/>
          <w:szCs w:val="24"/>
        </w:rPr>
        <w:t> </w:t>
      </w:r>
    </w:p>
    <w:p w14:paraId="6637BA55" w14:textId="77777777" w:rsidR="008729B6" w:rsidRPr="0002456C" w:rsidRDefault="008729B6" w:rsidP="008729B6">
      <w:pPr>
        <w:textAlignment w:val="baseline"/>
        <w:rPr>
          <w:rFonts w:ascii="Segoe UI" w:hAnsi="Segoe UI" w:cs="Segoe UI"/>
          <w:sz w:val="18"/>
          <w:szCs w:val="18"/>
        </w:rPr>
      </w:pPr>
      <w:r w:rsidRPr="0002456C">
        <w:rPr>
          <w:szCs w:val="24"/>
        </w:rPr>
        <w:t> </w:t>
      </w:r>
    </w:p>
    <w:p w14:paraId="02F437B5" w14:textId="77777777" w:rsidR="008729B6" w:rsidRDefault="008729B6" w:rsidP="008729B6">
      <w:pPr>
        <w:rPr>
          <w:b/>
          <w:bCs/>
          <w:szCs w:val="24"/>
        </w:rPr>
      </w:pPr>
      <w:r>
        <w:rPr>
          <w:b/>
          <w:bCs/>
          <w:szCs w:val="24"/>
        </w:rPr>
        <w:br w:type="page"/>
      </w:r>
    </w:p>
    <w:p w14:paraId="6E09D2A6" w14:textId="77777777" w:rsidR="008729B6" w:rsidRPr="0002456C" w:rsidRDefault="008729B6" w:rsidP="008729B6">
      <w:pPr>
        <w:textAlignment w:val="baseline"/>
        <w:rPr>
          <w:rFonts w:ascii="Segoe UI" w:hAnsi="Segoe UI" w:cs="Segoe UI"/>
          <w:sz w:val="18"/>
          <w:szCs w:val="18"/>
        </w:rPr>
      </w:pPr>
      <w:r w:rsidRPr="0002456C">
        <w:rPr>
          <w:b/>
          <w:bCs/>
          <w:szCs w:val="24"/>
        </w:rPr>
        <w:lastRenderedPageBreak/>
        <w:t>Organizational Readiness (16 total points)</w:t>
      </w:r>
      <w:r w:rsidRPr="0002456C">
        <w:rPr>
          <w:szCs w:val="24"/>
        </w:rPr>
        <w:t> </w:t>
      </w:r>
    </w:p>
    <w:p w14:paraId="09E3177B" w14:textId="77777777" w:rsidR="008729B6" w:rsidRPr="0002456C" w:rsidRDefault="008729B6" w:rsidP="008729B6">
      <w:pPr>
        <w:textAlignment w:val="baseline"/>
        <w:rPr>
          <w:rFonts w:ascii="Segoe UI" w:hAnsi="Segoe UI" w:cs="Segoe UI"/>
          <w:sz w:val="18"/>
          <w:szCs w:val="18"/>
        </w:rPr>
      </w:pPr>
      <w:r w:rsidRPr="0002456C">
        <w:rPr>
          <w:i/>
          <w:iCs/>
          <w:color w:val="000000"/>
          <w:szCs w:val="24"/>
        </w:rPr>
        <w:t>Fill in the blanks to the following statements:</w:t>
      </w:r>
      <w:r w:rsidRPr="0002456C">
        <w:rPr>
          <w:color w:val="000000"/>
          <w:szCs w:val="24"/>
        </w:rPr>
        <w:t> </w:t>
      </w:r>
    </w:p>
    <w:p w14:paraId="680886BF" w14:textId="77777777" w:rsidR="008729B6" w:rsidRPr="0002456C" w:rsidRDefault="008729B6" w:rsidP="008729B6">
      <w:pPr>
        <w:textAlignment w:val="baseline"/>
        <w:rPr>
          <w:rFonts w:ascii="Segoe UI" w:hAnsi="Segoe UI" w:cs="Segoe UI"/>
          <w:sz w:val="18"/>
          <w:szCs w:val="18"/>
        </w:rPr>
      </w:pPr>
      <w:r w:rsidRPr="0002456C">
        <w:rPr>
          <w:color w:val="000000"/>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1AB20913"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A264F04" w14:textId="77777777" w:rsidR="008729B6" w:rsidRPr="0002456C" w:rsidRDefault="008729B6" w:rsidP="007D4973">
            <w:pPr>
              <w:textAlignment w:val="baseline"/>
              <w:rPr>
                <w:szCs w:val="24"/>
              </w:rPr>
            </w:pPr>
            <w:r w:rsidRPr="0002456C">
              <w:rPr>
                <w:b/>
                <w:bCs/>
                <w:color w:val="000000"/>
                <w:szCs w:val="24"/>
              </w:rPr>
              <w:t xml:space="preserve">Our organization’s name and mission </w:t>
            </w:r>
            <w:proofErr w:type="gramStart"/>
            <w:r w:rsidRPr="0002456C">
              <w:rPr>
                <w:b/>
                <w:bCs/>
                <w:color w:val="000000"/>
                <w:szCs w:val="24"/>
              </w:rPr>
              <w:t>is</w:t>
            </w:r>
            <w:proofErr w:type="gramEnd"/>
            <w:r w:rsidRPr="0002456C">
              <w:rPr>
                <w:b/>
                <w:bCs/>
                <w:color w:val="000000"/>
                <w:szCs w:val="24"/>
              </w:rPr>
              <w:t>:</w:t>
            </w:r>
            <w:r w:rsidRPr="0002456C">
              <w:rPr>
                <w:color w:val="000000"/>
                <w:szCs w:val="24"/>
              </w:rPr>
              <w:t> </w:t>
            </w:r>
          </w:p>
        </w:tc>
      </w:tr>
      <w:tr w:rsidR="008729B6" w:rsidRPr="0002456C" w14:paraId="7705A504"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B12CF5B" w14:textId="77777777" w:rsidR="008729B6" w:rsidRPr="0002456C" w:rsidRDefault="008729B6" w:rsidP="007D4973">
            <w:pPr>
              <w:textAlignment w:val="baseline"/>
              <w:rPr>
                <w:szCs w:val="24"/>
              </w:rPr>
            </w:pPr>
            <w:r w:rsidRPr="0002456C">
              <w:rPr>
                <w:color w:val="000000"/>
                <w:szCs w:val="24"/>
              </w:rPr>
              <w:t> </w:t>
            </w:r>
          </w:p>
          <w:p w14:paraId="5BA9AB67" w14:textId="77777777" w:rsidR="008729B6" w:rsidRPr="0002456C" w:rsidRDefault="008729B6" w:rsidP="007D4973">
            <w:pPr>
              <w:textAlignment w:val="baseline"/>
              <w:rPr>
                <w:szCs w:val="24"/>
              </w:rPr>
            </w:pPr>
            <w:r w:rsidRPr="0002456C">
              <w:rPr>
                <w:color w:val="000000"/>
                <w:szCs w:val="24"/>
              </w:rPr>
              <w:t> </w:t>
            </w:r>
          </w:p>
          <w:p w14:paraId="172163FD" w14:textId="77777777" w:rsidR="008729B6" w:rsidRPr="0002456C" w:rsidRDefault="008729B6" w:rsidP="007D4973">
            <w:pPr>
              <w:textAlignment w:val="baseline"/>
              <w:rPr>
                <w:szCs w:val="24"/>
              </w:rPr>
            </w:pPr>
            <w:r w:rsidRPr="0002456C">
              <w:rPr>
                <w:color w:val="000000"/>
                <w:szCs w:val="24"/>
              </w:rPr>
              <w:t> </w:t>
            </w:r>
          </w:p>
        </w:tc>
      </w:tr>
    </w:tbl>
    <w:p w14:paraId="2E988EED" w14:textId="77777777" w:rsidR="008729B6" w:rsidRPr="0002456C" w:rsidRDefault="008729B6" w:rsidP="008729B6">
      <w:pPr>
        <w:textAlignment w:val="baseline"/>
        <w:rPr>
          <w:rFonts w:ascii="Segoe UI" w:hAnsi="Segoe UI" w:cs="Segoe UI"/>
          <w:sz w:val="18"/>
          <w:szCs w:val="18"/>
        </w:rPr>
      </w:pPr>
      <w:r w:rsidRPr="0002456C">
        <w:rPr>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52FD068C"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DAFF955" w14:textId="77777777" w:rsidR="008729B6" w:rsidRPr="0002456C" w:rsidRDefault="008729B6" w:rsidP="007D4973">
            <w:pPr>
              <w:textAlignment w:val="baseline"/>
              <w:rPr>
                <w:szCs w:val="24"/>
              </w:rPr>
            </w:pPr>
            <w:r w:rsidRPr="0002456C">
              <w:rPr>
                <w:b/>
                <w:bCs/>
                <w:color w:val="000000"/>
                <w:szCs w:val="24"/>
              </w:rPr>
              <w:t>We serve the following counties:</w:t>
            </w:r>
            <w:r w:rsidRPr="0002456C">
              <w:rPr>
                <w:color w:val="000000"/>
                <w:szCs w:val="24"/>
              </w:rPr>
              <w:t> </w:t>
            </w:r>
          </w:p>
        </w:tc>
      </w:tr>
      <w:tr w:rsidR="008729B6" w:rsidRPr="0002456C" w14:paraId="7A47DB87"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FF10C70" w14:textId="77777777" w:rsidR="008729B6" w:rsidRPr="0002456C" w:rsidRDefault="008729B6" w:rsidP="007D4973">
            <w:pPr>
              <w:textAlignment w:val="baseline"/>
              <w:rPr>
                <w:szCs w:val="24"/>
              </w:rPr>
            </w:pPr>
            <w:r w:rsidRPr="0002456C">
              <w:rPr>
                <w:color w:val="000000"/>
                <w:szCs w:val="24"/>
              </w:rPr>
              <w:t> </w:t>
            </w:r>
          </w:p>
          <w:p w14:paraId="6D770DE2" w14:textId="77777777" w:rsidR="008729B6" w:rsidRPr="0002456C" w:rsidRDefault="008729B6" w:rsidP="007D4973">
            <w:pPr>
              <w:textAlignment w:val="baseline"/>
              <w:rPr>
                <w:szCs w:val="24"/>
              </w:rPr>
            </w:pPr>
            <w:r w:rsidRPr="0002456C">
              <w:rPr>
                <w:color w:val="000000"/>
                <w:szCs w:val="24"/>
              </w:rPr>
              <w:t> </w:t>
            </w:r>
          </w:p>
          <w:p w14:paraId="0B5C9835" w14:textId="77777777" w:rsidR="008729B6" w:rsidRPr="0002456C" w:rsidRDefault="008729B6" w:rsidP="007D4973">
            <w:pPr>
              <w:textAlignment w:val="baseline"/>
              <w:rPr>
                <w:szCs w:val="24"/>
              </w:rPr>
            </w:pPr>
            <w:r w:rsidRPr="0002456C">
              <w:rPr>
                <w:color w:val="000000"/>
                <w:szCs w:val="24"/>
              </w:rPr>
              <w:t> </w:t>
            </w:r>
          </w:p>
        </w:tc>
      </w:tr>
    </w:tbl>
    <w:p w14:paraId="31BDC5AD"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5B685FC0"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58554C99" w14:textId="77777777" w:rsidR="008729B6" w:rsidRPr="0002456C" w:rsidRDefault="008729B6" w:rsidP="007D4973">
            <w:pPr>
              <w:textAlignment w:val="baseline"/>
              <w:rPr>
                <w:szCs w:val="24"/>
              </w:rPr>
            </w:pPr>
            <w:r w:rsidRPr="0002456C">
              <w:rPr>
                <w:b/>
                <w:bCs/>
                <w:color w:val="000000"/>
                <w:szCs w:val="24"/>
              </w:rPr>
              <w:t>Our existing staff and experience that is relevant to this project is</w:t>
            </w:r>
            <w:r w:rsidRPr="0002456C">
              <w:rPr>
                <w:color w:val="000000"/>
                <w:szCs w:val="24"/>
              </w:rPr>
              <w:t xml:space="preserve"> (If you have peer support specialists and/or other staff with lived experience that will support this project, please describe)</w:t>
            </w:r>
            <w:r w:rsidRPr="0002456C">
              <w:rPr>
                <w:b/>
                <w:bCs/>
                <w:color w:val="000000"/>
                <w:szCs w:val="24"/>
              </w:rPr>
              <w:t>:</w:t>
            </w:r>
            <w:r w:rsidRPr="0002456C">
              <w:rPr>
                <w:color w:val="000000"/>
                <w:szCs w:val="24"/>
              </w:rPr>
              <w:t> </w:t>
            </w:r>
          </w:p>
        </w:tc>
      </w:tr>
      <w:tr w:rsidR="008729B6" w:rsidRPr="0002456C" w14:paraId="3F44B4CA"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E2E1E3E" w14:textId="77777777" w:rsidR="008729B6" w:rsidRPr="0002456C" w:rsidRDefault="008729B6" w:rsidP="007D4973">
            <w:pPr>
              <w:textAlignment w:val="baseline"/>
              <w:rPr>
                <w:szCs w:val="24"/>
              </w:rPr>
            </w:pPr>
            <w:r w:rsidRPr="0002456C">
              <w:rPr>
                <w:color w:val="000000"/>
                <w:szCs w:val="24"/>
              </w:rPr>
              <w:t> </w:t>
            </w:r>
          </w:p>
          <w:p w14:paraId="5A4B1407" w14:textId="77777777" w:rsidR="008729B6" w:rsidRPr="0002456C" w:rsidRDefault="008729B6" w:rsidP="007D4973">
            <w:pPr>
              <w:textAlignment w:val="baseline"/>
              <w:rPr>
                <w:szCs w:val="24"/>
              </w:rPr>
            </w:pPr>
            <w:r w:rsidRPr="0002456C">
              <w:rPr>
                <w:color w:val="000000"/>
                <w:szCs w:val="24"/>
              </w:rPr>
              <w:t> </w:t>
            </w:r>
          </w:p>
          <w:p w14:paraId="0D4C32C7" w14:textId="77777777" w:rsidR="008729B6" w:rsidRPr="0002456C" w:rsidRDefault="008729B6" w:rsidP="007D4973">
            <w:pPr>
              <w:textAlignment w:val="baseline"/>
              <w:rPr>
                <w:szCs w:val="24"/>
              </w:rPr>
            </w:pPr>
            <w:r w:rsidRPr="0002456C">
              <w:rPr>
                <w:color w:val="000000"/>
                <w:szCs w:val="24"/>
              </w:rPr>
              <w:t> </w:t>
            </w:r>
          </w:p>
        </w:tc>
      </w:tr>
    </w:tbl>
    <w:p w14:paraId="49D88193"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342E9009"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11EFB63A" w14:textId="77777777" w:rsidR="008729B6" w:rsidRPr="0002456C" w:rsidRDefault="008729B6" w:rsidP="007D4973">
            <w:pPr>
              <w:textAlignment w:val="baseline"/>
              <w:rPr>
                <w:szCs w:val="24"/>
              </w:rPr>
            </w:pPr>
            <w:r w:rsidRPr="0002456C">
              <w:rPr>
                <w:b/>
                <w:bCs/>
                <w:color w:val="000000"/>
                <w:szCs w:val="24"/>
              </w:rPr>
              <w:t>Our organization’s history of work and experience working with people impacted by overdose is the following with examples: </w:t>
            </w:r>
            <w:r w:rsidRPr="0002456C">
              <w:rPr>
                <w:szCs w:val="24"/>
              </w:rPr>
              <w:t>  </w:t>
            </w:r>
          </w:p>
        </w:tc>
      </w:tr>
      <w:tr w:rsidR="008729B6" w:rsidRPr="0002456C" w14:paraId="516D8549"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9586F40" w14:textId="77777777" w:rsidR="008729B6" w:rsidRPr="0002456C" w:rsidRDefault="008729B6" w:rsidP="007D4973">
            <w:pPr>
              <w:textAlignment w:val="baseline"/>
              <w:rPr>
                <w:szCs w:val="24"/>
              </w:rPr>
            </w:pPr>
            <w:r w:rsidRPr="0002456C">
              <w:rPr>
                <w:color w:val="000000"/>
                <w:szCs w:val="24"/>
              </w:rPr>
              <w:t> </w:t>
            </w:r>
          </w:p>
          <w:p w14:paraId="50B0DD1D" w14:textId="77777777" w:rsidR="008729B6" w:rsidRPr="0002456C" w:rsidRDefault="008729B6" w:rsidP="007D4973">
            <w:pPr>
              <w:textAlignment w:val="baseline"/>
              <w:rPr>
                <w:szCs w:val="24"/>
              </w:rPr>
            </w:pPr>
            <w:r w:rsidRPr="0002456C">
              <w:rPr>
                <w:color w:val="000000"/>
                <w:szCs w:val="24"/>
              </w:rPr>
              <w:t> </w:t>
            </w:r>
          </w:p>
          <w:p w14:paraId="2C1F8CE9" w14:textId="77777777" w:rsidR="008729B6" w:rsidRPr="0002456C" w:rsidRDefault="008729B6" w:rsidP="007D4973">
            <w:pPr>
              <w:textAlignment w:val="baseline"/>
              <w:rPr>
                <w:szCs w:val="24"/>
              </w:rPr>
            </w:pPr>
            <w:r w:rsidRPr="0002456C">
              <w:rPr>
                <w:color w:val="000000"/>
                <w:szCs w:val="24"/>
              </w:rPr>
              <w:t> </w:t>
            </w:r>
          </w:p>
        </w:tc>
      </w:tr>
    </w:tbl>
    <w:p w14:paraId="719F15A9" w14:textId="77777777" w:rsidR="008729B6" w:rsidRPr="0002456C" w:rsidRDefault="008729B6" w:rsidP="008729B6">
      <w:pPr>
        <w:textAlignment w:val="baseline"/>
        <w:rPr>
          <w:rFonts w:ascii="Segoe UI" w:hAnsi="Segoe UI" w:cs="Segoe UI"/>
          <w:sz w:val="18"/>
          <w:szCs w:val="18"/>
        </w:rPr>
      </w:pPr>
      <w:r w:rsidRPr="0002456C">
        <w:rPr>
          <w:color w:val="000000"/>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7BB08490"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F0EF3EB" w14:textId="77777777" w:rsidR="008729B6" w:rsidRPr="0002456C" w:rsidRDefault="008729B6" w:rsidP="007D4973">
            <w:pPr>
              <w:textAlignment w:val="baseline"/>
              <w:rPr>
                <w:szCs w:val="24"/>
              </w:rPr>
            </w:pPr>
            <w:r w:rsidRPr="0002456C">
              <w:rPr>
                <w:b/>
                <w:bCs/>
                <w:color w:val="000000"/>
                <w:szCs w:val="24"/>
              </w:rPr>
              <w:t>We deliver services and programs in a culturally competent way by:</w:t>
            </w:r>
            <w:r w:rsidRPr="0002456C">
              <w:rPr>
                <w:color w:val="000000"/>
                <w:szCs w:val="24"/>
              </w:rPr>
              <w:t> </w:t>
            </w:r>
          </w:p>
        </w:tc>
      </w:tr>
      <w:tr w:rsidR="008729B6" w:rsidRPr="0002456C" w14:paraId="060ED154"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DDA94CE" w14:textId="77777777" w:rsidR="008729B6" w:rsidRPr="0002456C" w:rsidRDefault="008729B6" w:rsidP="007D4973">
            <w:pPr>
              <w:textAlignment w:val="baseline"/>
              <w:rPr>
                <w:szCs w:val="24"/>
              </w:rPr>
            </w:pPr>
            <w:r w:rsidRPr="0002456C">
              <w:rPr>
                <w:color w:val="000000"/>
                <w:szCs w:val="24"/>
              </w:rPr>
              <w:t> </w:t>
            </w:r>
          </w:p>
          <w:p w14:paraId="058B6C7F" w14:textId="77777777" w:rsidR="008729B6" w:rsidRPr="0002456C" w:rsidRDefault="008729B6" w:rsidP="007D4973">
            <w:pPr>
              <w:textAlignment w:val="baseline"/>
              <w:rPr>
                <w:szCs w:val="24"/>
              </w:rPr>
            </w:pPr>
            <w:r w:rsidRPr="0002456C">
              <w:rPr>
                <w:color w:val="000000"/>
                <w:szCs w:val="24"/>
              </w:rPr>
              <w:t> </w:t>
            </w:r>
          </w:p>
          <w:p w14:paraId="50CDE674" w14:textId="77777777" w:rsidR="008729B6" w:rsidRPr="0002456C" w:rsidRDefault="008729B6" w:rsidP="007D4973">
            <w:pPr>
              <w:textAlignment w:val="baseline"/>
              <w:rPr>
                <w:szCs w:val="24"/>
              </w:rPr>
            </w:pPr>
            <w:r w:rsidRPr="0002456C">
              <w:rPr>
                <w:color w:val="000000"/>
                <w:szCs w:val="24"/>
              </w:rPr>
              <w:t> </w:t>
            </w:r>
          </w:p>
        </w:tc>
      </w:tr>
    </w:tbl>
    <w:p w14:paraId="01812730" w14:textId="77777777" w:rsidR="008729B6" w:rsidRPr="0002456C" w:rsidRDefault="008729B6" w:rsidP="008729B6">
      <w:pPr>
        <w:textAlignment w:val="baseline"/>
        <w:rPr>
          <w:rFonts w:ascii="Segoe UI" w:hAnsi="Segoe UI" w:cs="Segoe UI"/>
          <w:sz w:val="18"/>
          <w:szCs w:val="18"/>
        </w:rPr>
      </w:pPr>
      <w:r w:rsidRPr="0002456C">
        <w:rPr>
          <w:i/>
          <w:iCs/>
          <w:color w:val="000000"/>
          <w:szCs w:val="24"/>
        </w:rPr>
        <w:t xml:space="preserve">Now use the information you wrote down to guide your </w:t>
      </w:r>
      <w:r w:rsidRPr="0002456C">
        <w:rPr>
          <w:b/>
          <w:bCs/>
          <w:i/>
          <w:iCs/>
          <w:color w:val="000000"/>
          <w:szCs w:val="24"/>
        </w:rPr>
        <w:t xml:space="preserve">Organizational Readiness </w:t>
      </w:r>
      <w:r w:rsidRPr="0002456C">
        <w:rPr>
          <w:i/>
          <w:iCs/>
          <w:color w:val="000000"/>
          <w:szCs w:val="24"/>
        </w:rPr>
        <w:t>portion.</w:t>
      </w:r>
      <w:r w:rsidRPr="0002456C">
        <w:rPr>
          <w:b/>
          <w:bCs/>
          <w:szCs w:val="24"/>
        </w:rPr>
        <w:t> </w:t>
      </w:r>
      <w:r w:rsidRPr="0002456C">
        <w:rPr>
          <w:szCs w:val="24"/>
        </w:rPr>
        <w:t> </w:t>
      </w:r>
    </w:p>
    <w:p w14:paraId="52C8FB3B" w14:textId="77777777" w:rsidR="008729B6" w:rsidRPr="0002456C" w:rsidRDefault="008729B6" w:rsidP="008729B6">
      <w:pPr>
        <w:textAlignment w:val="baseline"/>
        <w:rPr>
          <w:rFonts w:ascii="Segoe UI" w:hAnsi="Segoe UI" w:cs="Segoe UI"/>
          <w:sz w:val="18"/>
          <w:szCs w:val="18"/>
        </w:rPr>
      </w:pPr>
    </w:p>
    <w:p w14:paraId="035AF961" w14:textId="77777777" w:rsidR="008729B6" w:rsidRPr="0002456C" w:rsidRDefault="008729B6" w:rsidP="008729B6">
      <w:pPr>
        <w:textAlignment w:val="baseline"/>
        <w:rPr>
          <w:rFonts w:ascii="Segoe UI" w:hAnsi="Segoe UI" w:cs="Segoe UI"/>
          <w:sz w:val="18"/>
          <w:szCs w:val="18"/>
        </w:rPr>
      </w:pPr>
      <w:r w:rsidRPr="0002456C">
        <w:rPr>
          <w:szCs w:val="24"/>
        </w:rPr>
        <w:t> </w:t>
      </w:r>
    </w:p>
    <w:p w14:paraId="541DAF3E" w14:textId="77777777" w:rsidR="008729B6" w:rsidRDefault="008729B6" w:rsidP="008729B6">
      <w:pPr>
        <w:rPr>
          <w:b/>
          <w:bCs/>
          <w:szCs w:val="24"/>
        </w:rPr>
      </w:pPr>
      <w:r>
        <w:rPr>
          <w:b/>
          <w:bCs/>
          <w:szCs w:val="24"/>
        </w:rPr>
        <w:br w:type="page"/>
      </w:r>
    </w:p>
    <w:p w14:paraId="11D8AF6C" w14:textId="77777777" w:rsidR="008729B6" w:rsidRPr="0002456C" w:rsidRDefault="008729B6" w:rsidP="008729B6">
      <w:pPr>
        <w:textAlignment w:val="baseline"/>
        <w:rPr>
          <w:rFonts w:ascii="Segoe UI" w:hAnsi="Segoe UI" w:cs="Segoe UI"/>
          <w:sz w:val="18"/>
          <w:szCs w:val="18"/>
        </w:rPr>
      </w:pPr>
      <w:r w:rsidRPr="0002456C">
        <w:rPr>
          <w:b/>
          <w:bCs/>
          <w:szCs w:val="24"/>
        </w:rPr>
        <w:lastRenderedPageBreak/>
        <w:t>Project Description and Sustainability (28 points)</w:t>
      </w:r>
      <w:r w:rsidRPr="0002456C">
        <w:rPr>
          <w:szCs w:val="24"/>
        </w:rPr>
        <w:t> </w:t>
      </w:r>
    </w:p>
    <w:p w14:paraId="40CE8A2A" w14:textId="77777777" w:rsidR="008729B6" w:rsidRPr="0002456C" w:rsidRDefault="008729B6" w:rsidP="008729B6">
      <w:pPr>
        <w:textAlignment w:val="baseline"/>
        <w:rPr>
          <w:rFonts w:ascii="Segoe UI" w:hAnsi="Segoe UI" w:cs="Segoe UI"/>
          <w:sz w:val="18"/>
          <w:szCs w:val="18"/>
        </w:rPr>
      </w:pPr>
      <w:r w:rsidRPr="0002456C">
        <w:rPr>
          <w:color w:val="000000"/>
          <w:szCs w:val="24"/>
        </w:rPr>
        <w:t>Fill in the blanks to the following statements: </w:t>
      </w:r>
    </w:p>
    <w:p w14:paraId="4E97557C" w14:textId="77777777" w:rsidR="008729B6" w:rsidRPr="0002456C" w:rsidRDefault="008729B6" w:rsidP="008729B6">
      <w:pPr>
        <w:textAlignment w:val="baseline"/>
        <w:rPr>
          <w:rFonts w:ascii="Segoe UI" w:hAnsi="Segoe UI" w:cs="Segoe UI"/>
          <w:sz w:val="18"/>
          <w:szCs w:val="18"/>
        </w:rPr>
      </w:pPr>
      <w:r w:rsidRPr="0002456C">
        <w:rPr>
          <w:color w:val="000000"/>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778F3F82"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1EB742ED" w14:textId="77777777" w:rsidR="008729B6" w:rsidRPr="0002456C" w:rsidRDefault="008729B6" w:rsidP="007D4973">
            <w:pPr>
              <w:textAlignment w:val="baseline"/>
              <w:rPr>
                <w:szCs w:val="24"/>
              </w:rPr>
            </w:pPr>
            <w:r w:rsidRPr="0002456C">
              <w:rPr>
                <w:b/>
                <w:bCs/>
                <w:color w:val="000000"/>
                <w:szCs w:val="24"/>
              </w:rPr>
              <w:t>Our main goals of the project are to______ by using ________strategy(</w:t>
            </w:r>
            <w:proofErr w:type="spellStart"/>
            <w:r w:rsidRPr="0002456C">
              <w:rPr>
                <w:b/>
                <w:bCs/>
                <w:color w:val="000000"/>
                <w:szCs w:val="24"/>
              </w:rPr>
              <w:t>ies</w:t>
            </w:r>
            <w:proofErr w:type="spellEnd"/>
            <w:r w:rsidRPr="0002456C">
              <w:rPr>
                <w:b/>
                <w:bCs/>
                <w:color w:val="000000"/>
                <w:szCs w:val="24"/>
              </w:rPr>
              <w:t>):</w:t>
            </w:r>
            <w:r w:rsidRPr="0002456C">
              <w:rPr>
                <w:color w:val="000000"/>
                <w:szCs w:val="24"/>
              </w:rPr>
              <w:t> </w:t>
            </w:r>
          </w:p>
        </w:tc>
      </w:tr>
      <w:tr w:rsidR="008729B6" w:rsidRPr="0002456C" w14:paraId="6DEA6757"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D844E05" w14:textId="77777777" w:rsidR="008729B6" w:rsidRPr="0002456C" w:rsidRDefault="008729B6" w:rsidP="007D4973">
            <w:pPr>
              <w:textAlignment w:val="baseline"/>
              <w:rPr>
                <w:szCs w:val="24"/>
              </w:rPr>
            </w:pPr>
            <w:r w:rsidRPr="0002456C">
              <w:rPr>
                <w:color w:val="000000"/>
                <w:szCs w:val="24"/>
              </w:rPr>
              <w:t> </w:t>
            </w:r>
          </w:p>
          <w:p w14:paraId="67B1EFF4" w14:textId="77777777" w:rsidR="008729B6" w:rsidRPr="0002456C" w:rsidRDefault="008729B6" w:rsidP="007D4973">
            <w:pPr>
              <w:textAlignment w:val="baseline"/>
              <w:rPr>
                <w:szCs w:val="24"/>
              </w:rPr>
            </w:pPr>
            <w:r w:rsidRPr="0002456C">
              <w:rPr>
                <w:color w:val="000000"/>
                <w:szCs w:val="24"/>
              </w:rPr>
              <w:t> </w:t>
            </w:r>
          </w:p>
          <w:p w14:paraId="304F5130" w14:textId="77777777" w:rsidR="008729B6" w:rsidRPr="0002456C" w:rsidRDefault="008729B6" w:rsidP="007D4973">
            <w:pPr>
              <w:textAlignment w:val="baseline"/>
              <w:rPr>
                <w:szCs w:val="24"/>
              </w:rPr>
            </w:pPr>
            <w:r w:rsidRPr="0002456C">
              <w:rPr>
                <w:color w:val="000000"/>
                <w:szCs w:val="24"/>
              </w:rPr>
              <w:t> </w:t>
            </w:r>
          </w:p>
        </w:tc>
      </w:tr>
    </w:tbl>
    <w:p w14:paraId="548B6AB1" w14:textId="77777777" w:rsidR="008729B6" w:rsidRPr="0002456C" w:rsidRDefault="008729B6" w:rsidP="008729B6">
      <w:pPr>
        <w:textAlignment w:val="baseline"/>
        <w:rPr>
          <w:rFonts w:ascii="Segoe UI" w:hAnsi="Segoe UI" w:cs="Segoe UI"/>
          <w:sz w:val="18"/>
          <w:szCs w:val="18"/>
        </w:rPr>
      </w:pPr>
      <w:r w:rsidRPr="0002456C">
        <w:rPr>
          <w:color w:val="000000"/>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36DF3F2A"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388EC56" w14:textId="77777777" w:rsidR="008729B6" w:rsidRPr="0002456C" w:rsidRDefault="008729B6" w:rsidP="007D4973">
            <w:pPr>
              <w:textAlignment w:val="baseline"/>
              <w:rPr>
                <w:szCs w:val="24"/>
              </w:rPr>
            </w:pPr>
            <w:r w:rsidRPr="0002456C">
              <w:rPr>
                <w:b/>
                <w:bCs/>
                <w:color w:val="000000"/>
                <w:szCs w:val="24"/>
              </w:rPr>
              <w:t>The primary group of people to be served through this project are ______ and we are engaging this priority population by:</w:t>
            </w:r>
            <w:r w:rsidRPr="0002456C">
              <w:rPr>
                <w:color w:val="000000"/>
                <w:szCs w:val="24"/>
              </w:rPr>
              <w:t> </w:t>
            </w:r>
          </w:p>
        </w:tc>
      </w:tr>
      <w:tr w:rsidR="008729B6" w:rsidRPr="0002456C" w14:paraId="77F34B9B"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D86F045" w14:textId="77777777" w:rsidR="008729B6" w:rsidRPr="0002456C" w:rsidRDefault="008729B6" w:rsidP="007D4973">
            <w:pPr>
              <w:textAlignment w:val="baseline"/>
              <w:rPr>
                <w:szCs w:val="24"/>
              </w:rPr>
            </w:pPr>
            <w:r w:rsidRPr="0002456C">
              <w:rPr>
                <w:color w:val="000000"/>
                <w:szCs w:val="24"/>
              </w:rPr>
              <w:t> </w:t>
            </w:r>
          </w:p>
          <w:p w14:paraId="2CBC61E2" w14:textId="77777777" w:rsidR="008729B6" w:rsidRPr="0002456C" w:rsidRDefault="008729B6" w:rsidP="007D4973">
            <w:pPr>
              <w:textAlignment w:val="baseline"/>
              <w:rPr>
                <w:szCs w:val="24"/>
              </w:rPr>
            </w:pPr>
            <w:r w:rsidRPr="0002456C">
              <w:rPr>
                <w:color w:val="000000"/>
                <w:szCs w:val="24"/>
              </w:rPr>
              <w:t> </w:t>
            </w:r>
          </w:p>
          <w:p w14:paraId="5203D445" w14:textId="77777777" w:rsidR="008729B6" w:rsidRPr="0002456C" w:rsidRDefault="008729B6" w:rsidP="007D4973">
            <w:pPr>
              <w:textAlignment w:val="baseline"/>
              <w:rPr>
                <w:szCs w:val="24"/>
              </w:rPr>
            </w:pPr>
            <w:r w:rsidRPr="0002456C">
              <w:rPr>
                <w:color w:val="000000"/>
                <w:szCs w:val="24"/>
              </w:rPr>
              <w:t> </w:t>
            </w:r>
          </w:p>
        </w:tc>
      </w:tr>
    </w:tbl>
    <w:p w14:paraId="4BA872C4" w14:textId="77777777" w:rsidR="008729B6" w:rsidRPr="0002456C" w:rsidRDefault="008729B6" w:rsidP="008729B6">
      <w:pPr>
        <w:textAlignment w:val="baseline"/>
        <w:rPr>
          <w:rFonts w:ascii="Segoe UI" w:hAnsi="Segoe UI" w:cs="Segoe UI"/>
          <w:sz w:val="18"/>
          <w:szCs w:val="18"/>
        </w:rPr>
      </w:pPr>
      <w:r w:rsidRPr="0002456C">
        <w:rPr>
          <w:color w:val="000000"/>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11D05172"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1847B3FB" w14:textId="77777777" w:rsidR="008729B6" w:rsidRPr="0002456C" w:rsidRDefault="008729B6" w:rsidP="007D4973">
            <w:pPr>
              <w:textAlignment w:val="baseline"/>
              <w:rPr>
                <w:szCs w:val="24"/>
              </w:rPr>
            </w:pPr>
            <w:r w:rsidRPr="0002456C">
              <w:rPr>
                <w:b/>
                <w:bCs/>
                <w:color w:val="000000"/>
                <w:szCs w:val="24"/>
              </w:rPr>
              <w:t xml:space="preserve">We are engaging people with lived experience of substance use and involving them in the planning, implementation and/or evaluation of this project by: </w:t>
            </w:r>
            <w:r w:rsidRPr="0002456C">
              <w:rPr>
                <w:color w:val="000000"/>
                <w:szCs w:val="24"/>
              </w:rPr>
              <w:t>(</w:t>
            </w:r>
            <w:proofErr w:type="gramStart"/>
            <w:r w:rsidRPr="0002456C">
              <w:rPr>
                <w:color w:val="000000"/>
                <w:szCs w:val="24"/>
              </w:rPr>
              <w:t>e.g.</w:t>
            </w:r>
            <w:proofErr w:type="gramEnd"/>
            <w:r w:rsidRPr="0002456C">
              <w:rPr>
                <w:b/>
                <w:bCs/>
                <w:color w:val="000000"/>
                <w:szCs w:val="24"/>
              </w:rPr>
              <w:t xml:space="preserve"> </w:t>
            </w:r>
            <w:r w:rsidRPr="0002456C">
              <w:rPr>
                <w:color w:val="000000"/>
                <w:szCs w:val="24"/>
              </w:rPr>
              <w:t>hiring peer support specialists from directly affected communities or creating an advisory committee to help guide the work) </w:t>
            </w:r>
          </w:p>
        </w:tc>
      </w:tr>
      <w:tr w:rsidR="008729B6" w:rsidRPr="0002456C" w14:paraId="7A30CAC8"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FD12ACC" w14:textId="77777777" w:rsidR="008729B6" w:rsidRPr="0002456C" w:rsidRDefault="008729B6" w:rsidP="007D4973">
            <w:pPr>
              <w:textAlignment w:val="baseline"/>
              <w:rPr>
                <w:szCs w:val="24"/>
              </w:rPr>
            </w:pPr>
            <w:r w:rsidRPr="0002456C">
              <w:rPr>
                <w:color w:val="000000"/>
                <w:szCs w:val="24"/>
              </w:rPr>
              <w:t> </w:t>
            </w:r>
          </w:p>
          <w:p w14:paraId="1663D0A5" w14:textId="77777777" w:rsidR="008729B6" w:rsidRPr="0002456C" w:rsidRDefault="008729B6" w:rsidP="007D4973">
            <w:pPr>
              <w:textAlignment w:val="baseline"/>
              <w:rPr>
                <w:szCs w:val="24"/>
              </w:rPr>
            </w:pPr>
            <w:r w:rsidRPr="0002456C">
              <w:rPr>
                <w:color w:val="000000"/>
                <w:szCs w:val="24"/>
              </w:rPr>
              <w:t> </w:t>
            </w:r>
          </w:p>
          <w:p w14:paraId="0E47F939" w14:textId="77777777" w:rsidR="008729B6" w:rsidRPr="0002456C" w:rsidRDefault="008729B6" w:rsidP="007D4973">
            <w:pPr>
              <w:textAlignment w:val="baseline"/>
              <w:rPr>
                <w:szCs w:val="24"/>
              </w:rPr>
            </w:pPr>
            <w:r w:rsidRPr="0002456C">
              <w:rPr>
                <w:color w:val="000000"/>
                <w:szCs w:val="24"/>
              </w:rPr>
              <w:t> </w:t>
            </w:r>
          </w:p>
        </w:tc>
      </w:tr>
    </w:tbl>
    <w:p w14:paraId="3CE05B02" w14:textId="77777777" w:rsidR="008729B6" w:rsidRPr="0002456C" w:rsidRDefault="008729B6" w:rsidP="008729B6">
      <w:pPr>
        <w:textAlignment w:val="baseline"/>
        <w:rPr>
          <w:rFonts w:ascii="Segoe UI" w:hAnsi="Segoe UI" w:cs="Segoe UI"/>
          <w:sz w:val="18"/>
          <w:szCs w:val="18"/>
        </w:rPr>
      </w:pPr>
      <w:r w:rsidRPr="0002456C">
        <w:rPr>
          <w:color w:val="000000"/>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37C40343"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6103B6A" w14:textId="77777777" w:rsidR="008729B6" w:rsidRPr="0002456C" w:rsidRDefault="008729B6" w:rsidP="007D4973">
            <w:pPr>
              <w:textAlignment w:val="baseline"/>
              <w:rPr>
                <w:szCs w:val="24"/>
              </w:rPr>
            </w:pPr>
            <w:r w:rsidRPr="0002456C">
              <w:rPr>
                <w:b/>
                <w:bCs/>
                <w:color w:val="000000"/>
                <w:szCs w:val="24"/>
              </w:rPr>
              <w:t>What we need to achieve our goals includes:</w:t>
            </w:r>
            <w:r w:rsidRPr="0002456C">
              <w:rPr>
                <w:color w:val="000000"/>
                <w:szCs w:val="24"/>
              </w:rPr>
              <w:t> </w:t>
            </w:r>
          </w:p>
        </w:tc>
      </w:tr>
      <w:tr w:rsidR="008729B6" w:rsidRPr="0002456C" w14:paraId="2A702AB0"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5BDEC31" w14:textId="77777777" w:rsidR="008729B6" w:rsidRPr="0002456C" w:rsidRDefault="008729B6" w:rsidP="007D4973">
            <w:pPr>
              <w:textAlignment w:val="baseline"/>
              <w:rPr>
                <w:szCs w:val="24"/>
              </w:rPr>
            </w:pPr>
            <w:r w:rsidRPr="0002456C">
              <w:rPr>
                <w:color w:val="000000"/>
                <w:szCs w:val="24"/>
              </w:rPr>
              <w:t> </w:t>
            </w:r>
          </w:p>
          <w:p w14:paraId="121AFF40" w14:textId="77777777" w:rsidR="008729B6" w:rsidRPr="0002456C" w:rsidRDefault="008729B6" w:rsidP="007D4973">
            <w:pPr>
              <w:textAlignment w:val="baseline"/>
              <w:rPr>
                <w:szCs w:val="24"/>
              </w:rPr>
            </w:pPr>
            <w:r w:rsidRPr="0002456C">
              <w:rPr>
                <w:color w:val="000000"/>
                <w:szCs w:val="24"/>
              </w:rPr>
              <w:t> </w:t>
            </w:r>
          </w:p>
          <w:p w14:paraId="30BF0002" w14:textId="77777777" w:rsidR="008729B6" w:rsidRPr="0002456C" w:rsidRDefault="008729B6" w:rsidP="007D4973">
            <w:pPr>
              <w:textAlignment w:val="baseline"/>
              <w:rPr>
                <w:szCs w:val="24"/>
              </w:rPr>
            </w:pPr>
            <w:r w:rsidRPr="0002456C">
              <w:rPr>
                <w:color w:val="000000"/>
                <w:szCs w:val="24"/>
              </w:rPr>
              <w:t> </w:t>
            </w:r>
          </w:p>
        </w:tc>
      </w:tr>
    </w:tbl>
    <w:p w14:paraId="2C22733C" w14:textId="77777777" w:rsidR="008729B6" w:rsidRPr="0002456C" w:rsidRDefault="008729B6" w:rsidP="008729B6">
      <w:pPr>
        <w:textAlignment w:val="baseline"/>
        <w:rPr>
          <w:rFonts w:ascii="Segoe UI" w:hAnsi="Segoe UI" w:cs="Segoe UI"/>
          <w:sz w:val="18"/>
          <w:szCs w:val="18"/>
        </w:rPr>
      </w:pPr>
      <w:r w:rsidRPr="0002456C">
        <w:rPr>
          <w:color w:val="000000"/>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13677F96"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0ABA1B5" w14:textId="77777777" w:rsidR="008729B6" w:rsidRPr="0002456C" w:rsidRDefault="008729B6" w:rsidP="007D4973">
            <w:pPr>
              <w:textAlignment w:val="baseline"/>
              <w:rPr>
                <w:szCs w:val="24"/>
              </w:rPr>
            </w:pPr>
            <w:r w:rsidRPr="0002456C">
              <w:rPr>
                <w:b/>
                <w:bCs/>
                <w:color w:val="000000"/>
                <w:szCs w:val="24"/>
              </w:rPr>
              <w:t>We’ll know we’re successful if we ______</w:t>
            </w:r>
            <w:r w:rsidRPr="0002456C">
              <w:rPr>
                <w:rFonts w:ascii="Arial" w:hAnsi="Arial" w:cs="Arial"/>
                <w:b/>
                <w:bCs/>
                <w:color w:val="000000"/>
                <w:sz w:val="22"/>
                <w:szCs w:val="22"/>
              </w:rPr>
              <w:t xml:space="preserve"> </w:t>
            </w:r>
            <w:r w:rsidRPr="0002456C">
              <w:rPr>
                <w:b/>
                <w:bCs/>
                <w:color w:val="000000"/>
                <w:szCs w:val="24"/>
              </w:rPr>
              <w:t>at the end of the grant period. </w:t>
            </w:r>
            <w:r w:rsidRPr="0002456C">
              <w:rPr>
                <w:color w:val="000000"/>
                <w:szCs w:val="24"/>
              </w:rPr>
              <w:t> </w:t>
            </w:r>
          </w:p>
        </w:tc>
      </w:tr>
      <w:tr w:rsidR="008729B6" w:rsidRPr="0002456C" w14:paraId="12E83D13"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4966760" w14:textId="77777777" w:rsidR="008729B6" w:rsidRPr="0002456C" w:rsidRDefault="008729B6" w:rsidP="007D4973">
            <w:pPr>
              <w:textAlignment w:val="baseline"/>
              <w:rPr>
                <w:szCs w:val="24"/>
              </w:rPr>
            </w:pPr>
            <w:r w:rsidRPr="0002456C">
              <w:rPr>
                <w:color w:val="000000"/>
                <w:szCs w:val="24"/>
              </w:rPr>
              <w:t> </w:t>
            </w:r>
          </w:p>
          <w:p w14:paraId="1908851A" w14:textId="77777777" w:rsidR="008729B6" w:rsidRPr="0002456C" w:rsidRDefault="008729B6" w:rsidP="007D4973">
            <w:pPr>
              <w:textAlignment w:val="baseline"/>
              <w:rPr>
                <w:szCs w:val="24"/>
              </w:rPr>
            </w:pPr>
            <w:r w:rsidRPr="0002456C">
              <w:rPr>
                <w:color w:val="000000"/>
                <w:szCs w:val="24"/>
              </w:rPr>
              <w:t> </w:t>
            </w:r>
          </w:p>
          <w:p w14:paraId="76E6E4E6" w14:textId="77777777" w:rsidR="008729B6" w:rsidRPr="0002456C" w:rsidRDefault="008729B6" w:rsidP="007D4973">
            <w:pPr>
              <w:textAlignment w:val="baseline"/>
              <w:rPr>
                <w:szCs w:val="24"/>
              </w:rPr>
            </w:pPr>
            <w:r w:rsidRPr="0002456C">
              <w:rPr>
                <w:color w:val="000000"/>
                <w:szCs w:val="24"/>
              </w:rPr>
              <w:t> </w:t>
            </w:r>
          </w:p>
        </w:tc>
      </w:tr>
    </w:tbl>
    <w:p w14:paraId="727BBC92" w14:textId="77777777" w:rsidR="008729B6" w:rsidRPr="0002456C" w:rsidRDefault="008729B6" w:rsidP="008729B6">
      <w:pPr>
        <w:textAlignment w:val="baseline"/>
        <w:rPr>
          <w:rFonts w:ascii="Segoe UI" w:hAnsi="Segoe UI" w:cs="Segoe UI"/>
          <w:sz w:val="18"/>
          <w:szCs w:val="18"/>
        </w:rPr>
      </w:pPr>
      <w:r w:rsidRPr="0002456C">
        <w:rPr>
          <w:color w:val="000000"/>
          <w:szCs w:val="24"/>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20A548B1" w14:textId="77777777" w:rsidTr="007D4973">
        <w:trPr>
          <w:trHeight w:val="300"/>
        </w:trPr>
        <w:tc>
          <w:tcPr>
            <w:tcW w:w="9344" w:type="dxa"/>
            <w:tcBorders>
              <w:top w:val="single" w:sz="6" w:space="0" w:color="000000"/>
              <w:left w:val="single" w:sz="6" w:space="0" w:color="000000"/>
              <w:bottom w:val="single" w:sz="6" w:space="0" w:color="000000"/>
              <w:right w:val="single" w:sz="6" w:space="0" w:color="000000"/>
            </w:tcBorders>
            <w:shd w:val="clear" w:color="auto" w:fill="auto"/>
            <w:hideMark/>
          </w:tcPr>
          <w:p w14:paraId="0FFE0F80" w14:textId="77777777" w:rsidR="008729B6" w:rsidRPr="0002456C" w:rsidRDefault="008729B6" w:rsidP="007D4973">
            <w:pPr>
              <w:textAlignment w:val="baseline"/>
              <w:rPr>
                <w:szCs w:val="24"/>
              </w:rPr>
            </w:pPr>
            <w:r w:rsidRPr="001E2653">
              <w:rPr>
                <w:b/>
                <w:bCs/>
                <w:color w:val="000000"/>
                <w:szCs w:val="24"/>
              </w:rPr>
              <w:t>W</w:t>
            </w:r>
            <w:r w:rsidRPr="0002456C">
              <w:rPr>
                <w:b/>
                <w:bCs/>
                <w:color w:val="000000"/>
                <w:szCs w:val="24"/>
              </w:rPr>
              <w:t>e plan to use the following overdose prevention and/or harm reduction partners/resources when developing our project:</w:t>
            </w:r>
            <w:r w:rsidRPr="0002456C">
              <w:rPr>
                <w:color w:val="000000"/>
                <w:szCs w:val="24"/>
              </w:rPr>
              <w:t> </w:t>
            </w:r>
          </w:p>
        </w:tc>
      </w:tr>
      <w:tr w:rsidR="008729B6" w:rsidRPr="0002456C" w14:paraId="19B82C28" w14:textId="77777777" w:rsidTr="007D4973">
        <w:trPr>
          <w:trHeight w:val="885"/>
        </w:trPr>
        <w:tc>
          <w:tcPr>
            <w:tcW w:w="9344" w:type="dxa"/>
            <w:tcBorders>
              <w:top w:val="single" w:sz="6" w:space="0" w:color="000000"/>
              <w:left w:val="single" w:sz="6" w:space="0" w:color="000000"/>
              <w:bottom w:val="single" w:sz="6" w:space="0" w:color="000000"/>
              <w:right w:val="single" w:sz="6" w:space="0" w:color="000000"/>
            </w:tcBorders>
            <w:shd w:val="clear" w:color="auto" w:fill="auto"/>
            <w:hideMark/>
          </w:tcPr>
          <w:p w14:paraId="7FE261B3" w14:textId="77777777" w:rsidR="008729B6" w:rsidRPr="0002456C" w:rsidRDefault="008729B6" w:rsidP="007D4973">
            <w:pPr>
              <w:textAlignment w:val="baseline"/>
              <w:rPr>
                <w:szCs w:val="24"/>
              </w:rPr>
            </w:pPr>
            <w:r w:rsidRPr="0002456C">
              <w:rPr>
                <w:color w:val="000000"/>
                <w:szCs w:val="24"/>
              </w:rPr>
              <w:t> </w:t>
            </w:r>
          </w:p>
          <w:p w14:paraId="2ACB0119" w14:textId="77777777" w:rsidR="008729B6" w:rsidRPr="0002456C" w:rsidRDefault="008729B6" w:rsidP="007D4973">
            <w:pPr>
              <w:textAlignment w:val="baseline"/>
              <w:rPr>
                <w:szCs w:val="24"/>
              </w:rPr>
            </w:pPr>
            <w:r w:rsidRPr="0002456C">
              <w:rPr>
                <w:color w:val="000000"/>
                <w:szCs w:val="24"/>
              </w:rPr>
              <w:t> </w:t>
            </w:r>
          </w:p>
          <w:p w14:paraId="48F5D34E" w14:textId="77777777" w:rsidR="008729B6" w:rsidRPr="0002456C" w:rsidRDefault="008729B6" w:rsidP="007D4973">
            <w:pPr>
              <w:textAlignment w:val="baseline"/>
              <w:rPr>
                <w:szCs w:val="24"/>
              </w:rPr>
            </w:pPr>
            <w:r w:rsidRPr="0002456C">
              <w:rPr>
                <w:color w:val="000000"/>
                <w:szCs w:val="24"/>
              </w:rPr>
              <w:t> </w:t>
            </w:r>
          </w:p>
        </w:tc>
      </w:tr>
    </w:tbl>
    <w:p w14:paraId="4982C5AF" w14:textId="77777777" w:rsidR="008729B6" w:rsidRPr="0002456C" w:rsidRDefault="008729B6" w:rsidP="008729B6">
      <w:pPr>
        <w:textAlignment w:val="baseline"/>
        <w:rPr>
          <w:rFonts w:ascii="Segoe UI" w:hAnsi="Segoe UI" w:cs="Segoe UI"/>
          <w:sz w:val="18"/>
          <w:szCs w:val="18"/>
        </w:rPr>
      </w:pPr>
      <w:r w:rsidRPr="0002456C">
        <w:rPr>
          <w:color w:val="000000"/>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044F5BE6"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8E6AB88" w14:textId="77777777" w:rsidR="008729B6" w:rsidRPr="0002456C" w:rsidRDefault="008729B6" w:rsidP="007D4973">
            <w:pPr>
              <w:textAlignment w:val="baseline"/>
              <w:rPr>
                <w:szCs w:val="24"/>
              </w:rPr>
            </w:pPr>
            <w:r w:rsidRPr="0002456C">
              <w:rPr>
                <w:b/>
                <w:bCs/>
                <w:color w:val="000000"/>
                <w:szCs w:val="24"/>
              </w:rPr>
              <w:t>Our project will promote organizational capacity and sustainability by: </w:t>
            </w:r>
            <w:r w:rsidRPr="0002456C">
              <w:rPr>
                <w:color w:val="000000"/>
                <w:szCs w:val="24"/>
              </w:rPr>
              <w:t> </w:t>
            </w:r>
          </w:p>
        </w:tc>
      </w:tr>
      <w:tr w:rsidR="008729B6" w:rsidRPr="0002456C" w14:paraId="73A1B71E"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38531B6" w14:textId="77777777" w:rsidR="008729B6" w:rsidRPr="0002456C" w:rsidRDefault="008729B6" w:rsidP="007D4973">
            <w:pPr>
              <w:textAlignment w:val="baseline"/>
              <w:rPr>
                <w:szCs w:val="24"/>
              </w:rPr>
            </w:pPr>
            <w:r w:rsidRPr="0002456C">
              <w:rPr>
                <w:color w:val="000000"/>
                <w:szCs w:val="24"/>
              </w:rPr>
              <w:t> </w:t>
            </w:r>
          </w:p>
          <w:p w14:paraId="57D104EF" w14:textId="77777777" w:rsidR="008729B6" w:rsidRPr="0002456C" w:rsidRDefault="008729B6" w:rsidP="007D4973">
            <w:pPr>
              <w:textAlignment w:val="baseline"/>
              <w:rPr>
                <w:szCs w:val="24"/>
              </w:rPr>
            </w:pPr>
            <w:r w:rsidRPr="0002456C">
              <w:rPr>
                <w:color w:val="000000"/>
                <w:szCs w:val="24"/>
              </w:rPr>
              <w:t> </w:t>
            </w:r>
          </w:p>
          <w:p w14:paraId="08B71B5F" w14:textId="77777777" w:rsidR="008729B6" w:rsidRPr="0002456C" w:rsidRDefault="008729B6" w:rsidP="007D4973">
            <w:pPr>
              <w:textAlignment w:val="baseline"/>
              <w:rPr>
                <w:szCs w:val="24"/>
              </w:rPr>
            </w:pPr>
            <w:r w:rsidRPr="0002456C">
              <w:rPr>
                <w:color w:val="000000"/>
                <w:szCs w:val="24"/>
              </w:rPr>
              <w:t> </w:t>
            </w:r>
          </w:p>
        </w:tc>
      </w:tr>
    </w:tbl>
    <w:p w14:paraId="1DFAEF2A" w14:textId="77777777" w:rsidR="008729B6" w:rsidRPr="0002456C" w:rsidRDefault="008729B6" w:rsidP="008729B6">
      <w:pPr>
        <w:textAlignment w:val="baseline"/>
        <w:rPr>
          <w:rFonts w:ascii="Segoe UI" w:hAnsi="Segoe UI" w:cs="Segoe UI"/>
          <w:sz w:val="18"/>
          <w:szCs w:val="18"/>
        </w:rPr>
      </w:pPr>
      <w:r w:rsidRPr="0002456C">
        <w:rPr>
          <w:i/>
          <w:iCs/>
          <w:color w:val="000000"/>
          <w:szCs w:val="24"/>
        </w:rPr>
        <w:lastRenderedPageBreak/>
        <w:t xml:space="preserve">Now use the information you wrote down to guide your </w:t>
      </w:r>
      <w:r w:rsidRPr="0002456C">
        <w:rPr>
          <w:b/>
          <w:bCs/>
          <w:i/>
          <w:iCs/>
          <w:color w:val="000000"/>
          <w:szCs w:val="24"/>
        </w:rPr>
        <w:t xml:space="preserve">Project Description and Sustainability </w:t>
      </w:r>
      <w:r w:rsidRPr="0002456C">
        <w:rPr>
          <w:i/>
          <w:iCs/>
          <w:color w:val="000000"/>
          <w:szCs w:val="24"/>
        </w:rPr>
        <w:t>portion.</w:t>
      </w:r>
      <w:r w:rsidRPr="0002456C">
        <w:rPr>
          <w:color w:val="000000"/>
          <w:szCs w:val="24"/>
        </w:rPr>
        <w:t> </w:t>
      </w:r>
    </w:p>
    <w:p w14:paraId="3EB5DC13" w14:textId="77777777" w:rsidR="008729B6" w:rsidRPr="0002456C" w:rsidRDefault="008729B6" w:rsidP="008729B6">
      <w:pPr>
        <w:textAlignment w:val="baseline"/>
        <w:rPr>
          <w:rFonts w:ascii="Segoe UI" w:hAnsi="Segoe UI" w:cs="Segoe UI"/>
          <w:sz w:val="18"/>
          <w:szCs w:val="18"/>
        </w:rPr>
      </w:pPr>
    </w:p>
    <w:p w14:paraId="61C8991F" w14:textId="77777777" w:rsidR="008729B6" w:rsidRPr="0002456C" w:rsidRDefault="008729B6" w:rsidP="008729B6">
      <w:pPr>
        <w:rPr>
          <w:b/>
          <w:szCs w:val="24"/>
        </w:rPr>
      </w:pPr>
      <w:r w:rsidRPr="0002456C">
        <w:rPr>
          <w:b/>
          <w:bCs/>
          <w:szCs w:val="24"/>
        </w:rPr>
        <w:t>Evidence of Collaboration/Partnerships, Letters of Commitment</w:t>
      </w:r>
      <w:r>
        <w:rPr>
          <w:b/>
          <w:bCs/>
          <w:szCs w:val="24"/>
        </w:rPr>
        <w:t xml:space="preserve"> </w:t>
      </w:r>
      <w:r w:rsidRPr="0002456C">
        <w:rPr>
          <w:b/>
          <w:bCs/>
          <w:szCs w:val="24"/>
        </w:rPr>
        <w:t>(24 points)</w:t>
      </w:r>
      <w:r w:rsidRPr="0002456C">
        <w:rPr>
          <w:szCs w:val="24"/>
        </w:rPr>
        <w:t> </w:t>
      </w:r>
    </w:p>
    <w:p w14:paraId="67A71A65" w14:textId="77777777" w:rsidR="008729B6" w:rsidRPr="0002456C" w:rsidRDefault="008729B6" w:rsidP="008729B6">
      <w:pPr>
        <w:textAlignment w:val="baseline"/>
        <w:rPr>
          <w:rFonts w:ascii="Segoe UI" w:hAnsi="Segoe UI" w:cs="Segoe UI"/>
          <w:sz w:val="18"/>
          <w:szCs w:val="18"/>
        </w:rPr>
      </w:pPr>
      <w:r w:rsidRPr="0002456C">
        <w:rPr>
          <w:color w:val="000000"/>
          <w:szCs w:val="24"/>
        </w:rPr>
        <w:t> </w:t>
      </w:r>
    </w:p>
    <w:p w14:paraId="10AC7042" w14:textId="77777777" w:rsidR="008729B6" w:rsidRPr="0002456C" w:rsidRDefault="008729B6" w:rsidP="008729B6">
      <w:pPr>
        <w:textAlignment w:val="baseline"/>
        <w:rPr>
          <w:rFonts w:ascii="Segoe UI" w:hAnsi="Segoe UI" w:cs="Segoe UI"/>
          <w:sz w:val="18"/>
          <w:szCs w:val="18"/>
        </w:rPr>
      </w:pPr>
      <w:r w:rsidRPr="0002456C">
        <w:rPr>
          <w:color w:val="000000"/>
          <w:szCs w:val="24"/>
        </w:rPr>
        <w:t>Fill in the blanks to the following statements: </w:t>
      </w:r>
    </w:p>
    <w:p w14:paraId="425B461B"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25D8D8EC"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29D4124" w14:textId="77777777" w:rsidR="008729B6" w:rsidRPr="0002456C" w:rsidRDefault="008729B6" w:rsidP="007D4973">
            <w:pPr>
              <w:textAlignment w:val="baseline"/>
              <w:rPr>
                <w:szCs w:val="24"/>
              </w:rPr>
            </w:pPr>
            <w:r w:rsidRPr="0002456C">
              <w:rPr>
                <w:b/>
                <w:bCs/>
                <w:color w:val="000000"/>
                <w:szCs w:val="24"/>
              </w:rPr>
              <w:t>Other organizations we will partner with include ______. We will partner with them because they bring ______</w:t>
            </w:r>
            <w:r w:rsidRPr="0002456C">
              <w:rPr>
                <w:rFonts w:ascii="Arial" w:hAnsi="Arial" w:cs="Arial"/>
                <w:b/>
                <w:bCs/>
                <w:color w:val="000000"/>
                <w:sz w:val="22"/>
                <w:szCs w:val="22"/>
              </w:rPr>
              <w:t xml:space="preserve"> </w:t>
            </w:r>
            <w:r w:rsidRPr="0002456C">
              <w:rPr>
                <w:b/>
                <w:bCs/>
                <w:color w:val="000000"/>
                <w:szCs w:val="24"/>
              </w:rPr>
              <w:t>to the project. </w:t>
            </w:r>
            <w:r w:rsidRPr="0002456C">
              <w:rPr>
                <w:szCs w:val="24"/>
              </w:rPr>
              <w:t>  </w:t>
            </w:r>
          </w:p>
        </w:tc>
      </w:tr>
      <w:tr w:rsidR="008729B6" w:rsidRPr="0002456C" w14:paraId="3899BFCB"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B069D38" w14:textId="77777777" w:rsidR="008729B6" w:rsidRPr="0002456C" w:rsidRDefault="008729B6" w:rsidP="007D4973">
            <w:pPr>
              <w:textAlignment w:val="baseline"/>
              <w:rPr>
                <w:szCs w:val="24"/>
              </w:rPr>
            </w:pPr>
            <w:r w:rsidRPr="0002456C">
              <w:rPr>
                <w:color w:val="000000"/>
                <w:szCs w:val="24"/>
              </w:rPr>
              <w:t> </w:t>
            </w:r>
          </w:p>
          <w:p w14:paraId="17CA2BC3" w14:textId="77777777" w:rsidR="008729B6" w:rsidRPr="0002456C" w:rsidRDefault="008729B6" w:rsidP="007D4973">
            <w:pPr>
              <w:textAlignment w:val="baseline"/>
              <w:rPr>
                <w:szCs w:val="24"/>
              </w:rPr>
            </w:pPr>
            <w:r w:rsidRPr="0002456C">
              <w:rPr>
                <w:color w:val="000000"/>
                <w:szCs w:val="24"/>
              </w:rPr>
              <w:t> </w:t>
            </w:r>
          </w:p>
          <w:p w14:paraId="41FD9714" w14:textId="77777777" w:rsidR="008729B6" w:rsidRPr="0002456C" w:rsidRDefault="008729B6" w:rsidP="007D4973">
            <w:pPr>
              <w:textAlignment w:val="baseline"/>
              <w:rPr>
                <w:szCs w:val="24"/>
              </w:rPr>
            </w:pPr>
            <w:r w:rsidRPr="0002456C">
              <w:rPr>
                <w:color w:val="000000"/>
                <w:szCs w:val="24"/>
              </w:rPr>
              <w:t> </w:t>
            </w:r>
          </w:p>
        </w:tc>
      </w:tr>
    </w:tbl>
    <w:p w14:paraId="7D5FAD4D"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3EA4B7D6"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5A886C04" w14:textId="77777777" w:rsidR="008729B6" w:rsidRPr="0002456C" w:rsidRDefault="008729B6" w:rsidP="007D4973">
            <w:pPr>
              <w:textAlignment w:val="baseline"/>
              <w:rPr>
                <w:szCs w:val="24"/>
              </w:rPr>
            </w:pPr>
            <w:r w:rsidRPr="0002456C">
              <w:rPr>
                <w:b/>
                <w:bCs/>
                <w:color w:val="000000"/>
                <w:szCs w:val="24"/>
              </w:rPr>
              <w:t>Our current relationship looks like:</w:t>
            </w:r>
            <w:r w:rsidRPr="0002456C">
              <w:rPr>
                <w:color w:val="000000"/>
                <w:szCs w:val="24"/>
              </w:rPr>
              <w:t> </w:t>
            </w:r>
          </w:p>
        </w:tc>
      </w:tr>
      <w:tr w:rsidR="008729B6" w:rsidRPr="0002456C" w14:paraId="11CE8026"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502D532D" w14:textId="77777777" w:rsidR="008729B6" w:rsidRPr="0002456C" w:rsidRDefault="008729B6" w:rsidP="007D4973">
            <w:pPr>
              <w:textAlignment w:val="baseline"/>
              <w:rPr>
                <w:szCs w:val="24"/>
              </w:rPr>
            </w:pPr>
            <w:r w:rsidRPr="0002456C">
              <w:rPr>
                <w:color w:val="000000"/>
                <w:szCs w:val="24"/>
              </w:rPr>
              <w:t> </w:t>
            </w:r>
          </w:p>
          <w:p w14:paraId="75DCB54B" w14:textId="77777777" w:rsidR="008729B6" w:rsidRPr="0002456C" w:rsidRDefault="008729B6" w:rsidP="007D4973">
            <w:pPr>
              <w:textAlignment w:val="baseline"/>
              <w:rPr>
                <w:szCs w:val="24"/>
              </w:rPr>
            </w:pPr>
            <w:r w:rsidRPr="0002456C">
              <w:rPr>
                <w:color w:val="000000"/>
                <w:szCs w:val="24"/>
              </w:rPr>
              <w:t> </w:t>
            </w:r>
          </w:p>
          <w:p w14:paraId="2F23F72F" w14:textId="77777777" w:rsidR="008729B6" w:rsidRPr="0002456C" w:rsidRDefault="008729B6" w:rsidP="007D4973">
            <w:pPr>
              <w:textAlignment w:val="baseline"/>
              <w:rPr>
                <w:szCs w:val="24"/>
              </w:rPr>
            </w:pPr>
            <w:r w:rsidRPr="0002456C">
              <w:rPr>
                <w:color w:val="000000"/>
                <w:szCs w:val="24"/>
              </w:rPr>
              <w:t> </w:t>
            </w:r>
          </w:p>
        </w:tc>
      </w:tr>
    </w:tbl>
    <w:p w14:paraId="3A16DC84"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6B9E5532"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1A167BF6" w14:textId="77777777" w:rsidR="008729B6" w:rsidRPr="0002456C" w:rsidRDefault="008729B6" w:rsidP="007D4973">
            <w:pPr>
              <w:textAlignment w:val="baseline"/>
              <w:rPr>
                <w:szCs w:val="24"/>
              </w:rPr>
            </w:pPr>
            <w:r w:rsidRPr="0002456C">
              <w:rPr>
                <w:b/>
                <w:bCs/>
                <w:color w:val="000000"/>
                <w:szCs w:val="24"/>
              </w:rPr>
              <w:t>This partnership is important to our work because:</w:t>
            </w:r>
            <w:r w:rsidRPr="0002456C">
              <w:rPr>
                <w:color w:val="000000"/>
                <w:szCs w:val="24"/>
              </w:rPr>
              <w:t> </w:t>
            </w:r>
          </w:p>
        </w:tc>
      </w:tr>
      <w:tr w:rsidR="008729B6" w:rsidRPr="0002456C" w14:paraId="1E8C8419"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4374E49" w14:textId="77777777" w:rsidR="008729B6" w:rsidRPr="0002456C" w:rsidRDefault="008729B6" w:rsidP="007D4973">
            <w:pPr>
              <w:textAlignment w:val="baseline"/>
              <w:rPr>
                <w:szCs w:val="24"/>
              </w:rPr>
            </w:pPr>
            <w:r w:rsidRPr="0002456C">
              <w:rPr>
                <w:color w:val="000000"/>
                <w:szCs w:val="24"/>
              </w:rPr>
              <w:t> </w:t>
            </w:r>
          </w:p>
          <w:p w14:paraId="48C30862" w14:textId="77777777" w:rsidR="008729B6" w:rsidRPr="0002456C" w:rsidRDefault="008729B6" w:rsidP="007D4973">
            <w:pPr>
              <w:textAlignment w:val="baseline"/>
              <w:rPr>
                <w:szCs w:val="24"/>
              </w:rPr>
            </w:pPr>
            <w:r w:rsidRPr="0002456C">
              <w:rPr>
                <w:color w:val="000000"/>
                <w:szCs w:val="24"/>
              </w:rPr>
              <w:t> </w:t>
            </w:r>
          </w:p>
          <w:p w14:paraId="7D256479" w14:textId="77777777" w:rsidR="008729B6" w:rsidRPr="0002456C" w:rsidRDefault="008729B6" w:rsidP="007D4973">
            <w:pPr>
              <w:textAlignment w:val="baseline"/>
              <w:rPr>
                <w:szCs w:val="24"/>
              </w:rPr>
            </w:pPr>
            <w:r w:rsidRPr="0002456C">
              <w:rPr>
                <w:color w:val="000000"/>
                <w:szCs w:val="24"/>
              </w:rPr>
              <w:t> </w:t>
            </w:r>
          </w:p>
        </w:tc>
      </w:tr>
    </w:tbl>
    <w:p w14:paraId="0FB47C97"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1A541002"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1A1C679A" w14:textId="77777777" w:rsidR="008729B6" w:rsidRPr="0002456C" w:rsidRDefault="008729B6" w:rsidP="007D4973">
            <w:pPr>
              <w:textAlignment w:val="baseline"/>
              <w:rPr>
                <w:szCs w:val="24"/>
              </w:rPr>
            </w:pPr>
            <w:r w:rsidRPr="0002456C">
              <w:rPr>
                <w:b/>
                <w:bCs/>
                <w:color w:val="000000"/>
                <w:szCs w:val="24"/>
              </w:rPr>
              <w:t>Our organizations complement each other well because we bring ______ to the table and they bring ______.</w:t>
            </w:r>
            <w:r w:rsidRPr="0002456C">
              <w:rPr>
                <w:color w:val="000000"/>
                <w:szCs w:val="24"/>
              </w:rPr>
              <w:t> </w:t>
            </w:r>
          </w:p>
          <w:p w14:paraId="4EBF4201" w14:textId="77777777" w:rsidR="008729B6" w:rsidRPr="0002456C" w:rsidRDefault="008729B6" w:rsidP="007D4973">
            <w:pPr>
              <w:textAlignment w:val="baseline"/>
              <w:rPr>
                <w:szCs w:val="24"/>
              </w:rPr>
            </w:pPr>
            <w:r w:rsidRPr="0002456C">
              <w:rPr>
                <w:color w:val="000000"/>
                <w:szCs w:val="24"/>
              </w:rPr>
              <w:t> </w:t>
            </w:r>
          </w:p>
        </w:tc>
      </w:tr>
      <w:tr w:rsidR="008729B6" w:rsidRPr="0002456C" w14:paraId="31E34F88"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5F6E8EE" w14:textId="77777777" w:rsidR="008729B6" w:rsidRPr="0002456C" w:rsidRDefault="008729B6" w:rsidP="007D4973">
            <w:pPr>
              <w:textAlignment w:val="baseline"/>
              <w:rPr>
                <w:szCs w:val="24"/>
              </w:rPr>
            </w:pPr>
            <w:r w:rsidRPr="0002456C">
              <w:rPr>
                <w:color w:val="000000"/>
                <w:szCs w:val="24"/>
              </w:rPr>
              <w:t> </w:t>
            </w:r>
          </w:p>
          <w:p w14:paraId="0C52C1E3" w14:textId="77777777" w:rsidR="008729B6" w:rsidRPr="0002456C" w:rsidRDefault="008729B6" w:rsidP="007D4973">
            <w:pPr>
              <w:textAlignment w:val="baseline"/>
              <w:rPr>
                <w:szCs w:val="24"/>
              </w:rPr>
            </w:pPr>
            <w:r w:rsidRPr="0002456C">
              <w:rPr>
                <w:color w:val="000000"/>
                <w:szCs w:val="24"/>
              </w:rPr>
              <w:t> </w:t>
            </w:r>
          </w:p>
          <w:p w14:paraId="5DE4E99F" w14:textId="77777777" w:rsidR="008729B6" w:rsidRPr="0002456C" w:rsidRDefault="008729B6" w:rsidP="007D4973">
            <w:pPr>
              <w:textAlignment w:val="baseline"/>
              <w:rPr>
                <w:szCs w:val="24"/>
              </w:rPr>
            </w:pPr>
            <w:r w:rsidRPr="0002456C">
              <w:rPr>
                <w:color w:val="000000"/>
                <w:szCs w:val="24"/>
              </w:rPr>
              <w:t> </w:t>
            </w:r>
          </w:p>
        </w:tc>
      </w:tr>
    </w:tbl>
    <w:p w14:paraId="786ED4EB"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2DDB504C"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EEB2445" w14:textId="77777777" w:rsidR="008729B6" w:rsidRPr="0002456C" w:rsidRDefault="008729B6" w:rsidP="007D4973">
            <w:pPr>
              <w:textAlignment w:val="baseline"/>
              <w:rPr>
                <w:szCs w:val="24"/>
              </w:rPr>
            </w:pPr>
            <w:r w:rsidRPr="0002456C">
              <w:rPr>
                <w:b/>
                <w:bCs/>
                <w:color w:val="000000"/>
                <w:szCs w:val="24"/>
              </w:rPr>
              <w:t>Our organization will be responsible for the following work: ______ and our partners will be responsible for ______.</w:t>
            </w:r>
            <w:r w:rsidRPr="0002456C">
              <w:rPr>
                <w:color w:val="000000"/>
                <w:szCs w:val="24"/>
              </w:rPr>
              <w:t> </w:t>
            </w:r>
          </w:p>
        </w:tc>
      </w:tr>
      <w:tr w:rsidR="008729B6" w:rsidRPr="0002456C" w14:paraId="0990C832"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51A4364B" w14:textId="77777777" w:rsidR="008729B6" w:rsidRPr="0002456C" w:rsidRDefault="008729B6" w:rsidP="007D4973">
            <w:pPr>
              <w:textAlignment w:val="baseline"/>
              <w:rPr>
                <w:szCs w:val="24"/>
              </w:rPr>
            </w:pPr>
            <w:r w:rsidRPr="0002456C">
              <w:rPr>
                <w:color w:val="000000"/>
                <w:szCs w:val="24"/>
              </w:rPr>
              <w:t> </w:t>
            </w:r>
          </w:p>
          <w:p w14:paraId="23C3CE6A" w14:textId="77777777" w:rsidR="008729B6" w:rsidRPr="0002456C" w:rsidRDefault="008729B6" w:rsidP="007D4973">
            <w:pPr>
              <w:textAlignment w:val="baseline"/>
              <w:rPr>
                <w:szCs w:val="24"/>
              </w:rPr>
            </w:pPr>
            <w:r w:rsidRPr="0002456C">
              <w:rPr>
                <w:color w:val="000000"/>
                <w:szCs w:val="24"/>
              </w:rPr>
              <w:t> </w:t>
            </w:r>
          </w:p>
          <w:p w14:paraId="29D272F4" w14:textId="77777777" w:rsidR="008729B6" w:rsidRPr="0002456C" w:rsidRDefault="008729B6" w:rsidP="007D4973">
            <w:pPr>
              <w:textAlignment w:val="baseline"/>
              <w:rPr>
                <w:szCs w:val="24"/>
              </w:rPr>
            </w:pPr>
            <w:r w:rsidRPr="0002456C">
              <w:rPr>
                <w:color w:val="000000"/>
                <w:szCs w:val="24"/>
              </w:rPr>
              <w:t> </w:t>
            </w:r>
          </w:p>
        </w:tc>
      </w:tr>
    </w:tbl>
    <w:p w14:paraId="125CD991"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747F18BF"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F135A62" w14:textId="77777777" w:rsidR="008729B6" w:rsidRPr="0002456C" w:rsidRDefault="008729B6" w:rsidP="007D4973">
            <w:pPr>
              <w:textAlignment w:val="baseline"/>
              <w:rPr>
                <w:szCs w:val="24"/>
              </w:rPr>
            </w:pPr>
            <w:r w:rsidRPr="0002456C">
              <w:rPr>
                <w:b/>
                <w:bCs/>
                <w:color w:val="000000"/>
                <w:szCs w:val="24"/>
              </w:rPr>
              <w:t>We will make decisions and communicate with partners by:</w:t>
            </w:r>
            <w:r w:rsidRPr="0002456C">
              <w:rPr>
                <w:color w:val="000000"/>
                <w:szCs w:val="24"/>
              </w:rPr>
              <w:t> </w:t>
            </w:r>
          </w:p>
        </w:tc>
      </w:tr>
      <w:tr w:rsidR="008729B6" w:rsidRPr="0002456C" w14:paraId="1D1F3300"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AE54B9A" w14:textId="77777777" w:rsidR="008729B6" w:rsidRPr="0002456C" w:rsidRDefault="008729B6" w:rsidP="007D4973">
            <w:pPr>
              <w:textAlignment w:val="baseline"/>
              <w:rPr>
                <w:szCs w:val="24"/>
              </w:rPr>
            </w:pPr>
            <w:r w:rsidRPr="0002456C">
              <w:rPr>
                <w:color w:val="000000"/>
                <w:szCs w:val="24"/>
              </w:rPr>
              <w:t> </w:t>
            </w:r>
          </w:p>
          <w:p w14:paraId="5992224B" w14:textId="77777777" w:rsidR="008729B6" w:rsidRPr="0002456C" w:rsidRDefault="008729B6" w:rsidP="007D4973">
            <w:pPr>
              <w:textAlignment w:val="baseline"/>
              <w:rPr>
                <w:szCs w:val="24"/>
              </w:rPr>
            </w:pPr>
            <w:r w:rsidRPr="0002456C">
              <w:rPr>
                <w:color w:val="000000"/>
                <w:szCs w:val="24"/>
              </w:rPr>
              <w:t> </w:t>
            </w:r>
          </w:p>
          <w:p w14:paraId="563A7ECC" w14:textId="77777777" w:rsidR="008729B6" w:rsidRPr="0002456C" w:rsidRDefault="008729B6" w:rsidP="007D4973">
            <w:pPr>
              <w:textAlignment w:val="baseline"/>
              <w:rPr>
                <w:szCs w:val="24"/>
              </w:rPr>
            </w:pPr>
            <w:r w:rsidRPr="0002456C">
              <w:rPr>
                <w:color w:val="000000"/>
                <w:szCs w:val="24"/>
              </w:rPr>
              <w:t> </w:t>
            </w:r>
          </w:p>
        </w:tc>
      </w:tr>
    </w:tbl>
    <w:p w14:paraId="50F44723"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04447030"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659F623" w14:textId="77777777" w:rsidR="008729B6" w:rsidRPr="0002456C" w:rsidRDefault="008729B6" w:rsidP="007D4973">
            <w:pPr>
              <w:textAlignment w:val="baseline"/>
              <w:rPr>
                <w:szCs w:val="24"/>
              </w:rPr>
            </w:pPr>
            <w:r w:rsidRPr="0002456C">
              <w:rPr>
                <w:b/>
                <w:bCs/>
                <w:color w:val="000000"/>
                <w:szCs w:val="24"/>
              </w:rPr>
              <w:t>We will incorporate people with lived experience and directly impacted communities into our collaboration and decision making by:</w:t>
            </w:r>
            <w:r w:rsidRPr="0002456C">
              <w:rPr>
                <w:color w:val="000000"/>
                <w:szCs w:val="24"/>
              </w:rPr>
              <w:t> </w:t>
            </w:r>
          </w:p>
        </w:tc>
      </w:tr>
      <w:tr w:rsidR="008729B6" w:rsidRPr="0002456C" w14:paraId="5D44B843"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5090A240" w14:textId="77777777" w:rsidR="008729B6" w:rsidRPr="0002456C" w:rsidRDefault="008729B6" w:rsidP="007D4973">
            <w:pPr>
              <w:textAlignment w:val="baseline"/>
              <w:rPr>
                <w:szCs w:val="24"/>
              </w:rPr>
            </w:pPr>
            <w:r w:rsidRPr="0002456C">
              <w:rPr>
                <w:color w:val="000000"/>
                <w:szCs w:val="24"/>
              </w:rPr>
              <w:lastRenderedPageBreak/>
              <w:t> </w:t>
            </w:r>
          </w:p>
          <w:p w14:paraId="57AD4FA9" w14:textId="77777777" w:rsidR="008729B6" w:rsidRPr="0002456C" w:rsidRDefault="008729B6" w:rsidP="007D4973">
            <w:pPr>
              <w:textAlignment w:val="baseline"/>
              <w:rPr>
                <w:szCs w:val="24"/>
              </w:rPr>
            </w:pPr>
            <w:r w:rsidRPr="0002456C">
              <w:rPr>
                <w:color w:val="000000"/>
                <w:szCs w:val="24"/>
              </w:rPr>
              <w:t> </w:t>
            </w:r>
          </w:p>
          <w:p w14:paraId="2ED5DB24" w14:textId="77777777" w:rsidR="008729B6" w:rsidRPr="0002456C" w:rsidRDefault="008729B6" w:rsidP="007D4973">
            <w:pPr>
              <w:textAlignment w:val="baseline"/>
              <w:rPr>
                <w:szCs w:val="24"/>
              </w:rPr>
            </w:pPr>
            <w:r w:rsidRPr="0002456C">
              <w:rPr>
                <w:color w:val="000000"/>
                <w:szCs w:val="24"/>
              </w:rPr>
              <w:t> </w:t>
            </w:r>
          </w:p>
        </w:tc>
      </w:tr>
    </w:tbl>
    <w:p w14:paraId="305DC76B"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6CEF4E97"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18B82EFD" w14:textId="77777777" w:rsidR="008729B6" w:rsidRPr="0002456C" w:rsidRDefault="008729B6" w:rsidP="007D4973">
            <w:pPr>
              <w:textAlignment w:val="baseline"/>
              <w:rPr>
                <w:szCs w:val="24"/>
              </w:rPr>
            </w:pPr>
            <w:r w:rsidRPr="0002456C">
              <w:rPr>
                <w:b/>
                <w:bCs/>
                <w:color w:val="000000"/>
                <w:szCs w:val="24"/>
              </w:rPr>
              <w:t>We will ensure that projects or services are not being duplicated in the community and with the population being served by:</w:t>
            </w:r>
            <w:r w:rsidRPr="0002456C">
              <w:rPr>
                <w:color w:val="000000"/>
                <w:szCs w:val="24"/>
              </w:rPr>
              <w:t> </w:t>
            </w:r>
          </w:p>
        </w:tc>
      </w:tr>
      <w:tr w:rsidR="008729B6" w:rsidRPr="0002456C" w14:paraId="747B33AF"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3A6D6EA" w14:textId="77777777" w:rsidR="008729B6" w:rsidRPr="0002456C" w:rsidRDefault="008729B6" w:rsidP="007D4973">
            <w:pPr>
              <w:textAlignment w:val="baseline"/>
              <w:rPr>
                <w:szCs w:val="24"/>
              </w:rPr>
            </w:pPr>
            <w:r w:rsidRPr="0002456C">
              <w:rPr>
                <w:color w:val="000000"/>
                <w:szCs w:val="24"/>
              </w:rPr>
              <w:t> </w:t>
            </w:r>
          </w:p>
          <w:p w14:paraId="228FA3C1" w14:textId="77777777" w:rsidR="008729B6" w:rsidRPr="0002456C" w:rsidRDefault="008729B6" w:rsidP="007D4973">
            <w:pPr>
              <w:textAlignment w:val="baseline"/>
              <w:rPr>
                <w:szCs w:val="24"/>
              </w:rPr>
            </w:pPr>
            <w:r w:rsidRPr="0002456C">
              <w:rPr>
                <w:color w:val="000000"/>
                <w:szCs w:val="24"/>
              </w:rPr>
              <w:t> </w:t>
            </w:r>
          </w:p>
          <w:p w14:paraId="7B89E74B" w14:textId="77777777" w:rsidR="008729B6" w:rsidRPr="0002456C" w:rsidRDefault="008729B6" w:rsidP="007D4973">
            <w:pPr>
              <w:textAlignment w:val="baseline"/>
              <w:rPr>
                <w:szCs w:val="24"/>
              </w:rPr>
            </w:pPr>
            <w:r w:rsidRPr="0002456C">
              <w:rPr>
                <w:color w:val="000000"/>
                <w:szCs w:val="24"/>
              </w:rPr>
              <w:t> </w:t>
            </w:r>
          </w:p>
        </w:tc>
      </w:tr>
    </w:tbl>
    <w:p w14:paraId="357AC220" w14:textId="77777777" w:rsidR="008729B6" w:rsidRPr="0002456C" w:rsidRDefault="008729B6" w:rsidP="008729B6">
      <w:pPr>
        <w:textAlignment w:val="baseline"/>
        <w:rPr>
          <w:rFonts w:ascii="Segoe UI" w:hAnsi="Segoe UI" w:cs="Segoe UI"/>
          <w:sz w:val="18"/>
          <w:szCs w:val="18"/>
        </w:rPr>
      </w:pPr>
      <w:r w:rsidRPr="0002456C">
        <w:rPr>
          <w:i/>
          <w:iCs/>
          <w:color w:val="000000"/>
          <w:szCs w:val="24"/>
        </w:rPr>
        <w:t xml:space="preserve">Now use the information you wrote down to guide your </w:t>
      </w:r>
      <w:r w:rsidRPr="0002456C">
        <w:rPr>
          <w:b/>
          <w:bCs/>
          <w:i/>
          <w:iCs/>
          <w:color w:val="000000"/>
          <w:szCs w:val="24"/>
        </w:rPr>
        <w:t>Evidence of Collaboration/Partnerships, Letters of Commitment</w:t>
      </w:r>
      <w:r w:rsidRPr="0002456C">
        <w:rPr>
          <w:i/>
          <w:iCs/>
          <w:color w:val="000000"/>
          <w:szCs w:val="24"/>
        </w:rPr>
        <w:t xml:space="preserve"> portion.</w:t>
      </w:r>
      <w:r w:rsidRPr="0002456C">
        <w:rPr>
          <w:color w:val="000000"/>
          <w:szCs w:val="24"/>
        </w:rPr>
        <w:t> </w:t>
      </w:r>
    </w:p>
    <w:p w14:paraId="417621B6" w14:textId="77777777" w:rsidR="008729B6" w:rsidRPr="0002456C" w:rsidRDefault="008729B6" w:rsidP="008729B6">
      <w:pPr>
        <w:textAlignment w:val="baseline"/>
        <w:rPr>
          <w:rFonts w:ascii="Segoe UI" w:hAnsi="Segoe UI" w:cs="Segoe UI"/>
          <w:sz w:val="18"/>
          <w:szCs w:val="18"/>
        </w:rPr>
      </w:pPr>
    </w:p>
    <w:p w14:paraId="6BF82605" w14:textId="77777777" w:rsidR="008729B6" w:rsidRDefault="008729B6" w:rsidP="008729B6">
      <w:pPr>
        <w:rPr>
          <w:b/>
          <w:bCs/>
          <w:szCs w:val="24"/>
        </w:rPr>
      </w:pPr>
      <w:r>
        <w:rPr>
          <w:b/>
          <w:bCs/>
          <w:szCs w:val="24"/>
        </w:rPr>
        <w:br w:type="page"/>
      </w:r>
    </w:p>
    <w:p w14:paraId="29D78507" w14:textId="77777777" w:rsidR="008729B6" w:rsidRPr="0002456C" w:rsidRDefault="008729B6" w:rsidP="008729B6">
      <w:pPr>
        <w:textAlignment w:val="baseline"/>
        <w:rPr>
          <w:rFonts w:ascii="Segoe UI" w:hAnsi="Segoe UI" w:cs="Segoe UI"/>
          <w:sz w:val="18"/>
          <w:szCs w:val="18"/>
        </w:rPr>
      </w:pPr>
      <w:r w:rsidRPr="0002456C">
        <w:rPr>
          <w:b/>
          <w:bCs/>
          <w:szCs w:val="24"/>
        </w:rPr>
        <w:lastRenderedPageBreak/>
        <w:t>Evaluation Plan (8 points)</w:t>
      </w:r>
      <w:r w:rsidRPr="0002456C">
        <w:rPr>
          <w:szCs w:val="24"/>
        </w:rPr>
        <w:t> </w:t>
      </w:r>
    </w:p>
    <w:p w14:paraId="4C173715" w14:textId="77777777" w:rsidR="008729B6" w:rsidRPr="0002456C" w:rsidRDefault="008729B6" w:rsidP="008729B6">
      <w:pPr>
        <w:textAlignment w:val="baseline"/>
        <w:rPr>
          <w:rFonts w:ascii="Segoe UI" w:hAnsi="Segoe UI" w:cs="Segoe UI"/>
          <w:sz w:val="18"/>
          <w:szCs w:val="18"/>
        </w:rPr>
      </w:pPr>
      <w:r w:rsidRPr="0002456C">
        <w:rPr>
          <w:color w:val="000000"/>
          <w:szCs w:val="24"/>
        </w:rPr>
        <w:t>Fill in the blanks to the following statements: </w:t>
      </w:r>
    </w:p>
    <w:p w14:paraId="31A8FCCB"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267A9FB4"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AF6BB42" w14:textId="77777777" w:rsidR="008729B6" w:rsidRPr="0002456C" w:rsidRDefault="008729B6" w:rsidP="007D4973">
            <w:pPr>
              <w:textAlignment w:val="baseline"/>
              <w:rPr>
                <w:szCs w:val="24"/>
              </w:rPr>
            </w:pPr>
            <w:r w:rsidRPr="0002456C">
              <w:rPr>
                <w:b/>
                <w:bCs/>
                <w:color w:val="000000"/>
                <w:szCs w:val="24"/>
              </w:rPr>
              <w:t>We will track the following activities ______ on a ______ basis (daily, weekly, monthly), and report our findings to ______.</w:t>
            </w:r>
            <w:r w:rsidRPr="0002456C">
              <w:rPr>
                <w:color w:val="000000"/>
                <w:szCs w:val="24"/>
              </w:rPr>
              <w:t> </w:t>
            </w:r>
          </w:p>
        </w:tc>
      </w:tr>
      <w:tr w:rsidR="008729B6" w:rsidRPr="0002456C" w14:paraId="78B042C0"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94D963B" w14:textId="77777777" w:rsidR="008729B6" w:rsidRPr="0002456C" w:rsidRDefault="008729B6" w:rsidP="007D4973">
            <w:pPr>
              <w:textAlignment w:val="baseline"/>
              <w:rPr>
                <w:szCs w:val="24"/>
              </w:rPr>
            </w:pPr>
            <w:r w:rsidRPr="0002456C">
              <w:rPr>
                <w:color w:val="000000"/>
                <w:szCs w:val="24"/>
              </w:rPr>
              <w:t> </w:t>
            </w:r>
          </w:p>
          <w:p w14:paraId="4089271B" w14:textId="77777777" w:rsidR="008729B6" w:rsidRPr="0002456C" w:rsidRDefault="008729B6" w:rsidP="007D4973">
            <w:pPr>
              <w:textAlignment w:val="baseline"/>
              <w:rPr>
                <w:szCs w:val="24"/>
              </w:rPr>
            </w:pPr>
            <w:r w:rsidRPr="0002456C">
              <w:rPr>
                <w:color w:val="000000"/>
                <w:szCs w:val="24"/>
              </w:rPr>
              <w:t> </w:t>
            </w:r>
          </w:p>
          <w:p w14:paraId="68AE1032" w14:textId="77777777" w:rsidR="008729B6" w:rsidRPr="0002456C" w:rsidRDefault="008729B6" w:rsidP="007D4973">
            <w:pPr>
              <w:textAlignment w:val="baseline"/>
              <w:rPr>
                <w:szCs w:val="24"/>
              </w:rPr>
            </w:pPr>
            <w:r w:rsidRPr="0002456C">
              <w:rPr>
                <w:color w:val="000000"/>
                <w:szCs w:val="24"/>
              </w:rPr>
              <w:t> </w:t>
            </w:r>
          </w:p>
        </w:tc>
      </w:tr>
    </w:tbl>
    <w:p w14:paraId="1CFDB1DE"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6F2083E0"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B9D5DB3" w14:textId="77777777" w:rsidR="008729B6" w:rsidRPr="0002456C" w:rsidRDefault="008729B6" w:rsidP="007D4973">
            <w:pPr>
              <w:textAlignment w:val="baseline"/>
              <w:rPr>
                <w:szCs w:val="24"/>
              </w:rPr>
            </w:pPr>
            <w:r w:rsidRPr="0002456C">
              <w:rPr>
                <w:b/>
                <w:bCs/>
                <w:color w:val="000000"/>
                <w:szCs w:val="24"/>
              </w:rPr>
              <w:t>We will compile our information on a ______ basis (daily, weekly, monthly), and identify any problem areas.</w:t>
            </w:r>
            <w:r w:rsidRPr="0002456C">
              <w:rPr>
                <w:color w:val="000000"/>
                <w:szCs w:val="24"/>
              </w:rPr>
              <w:t> </w:t>
            </w:r>
          </w:p>
        </w:tc>
      </w:tr>
      <w:tr w:rsidR="008729B6" w:rsidRPr="0002456C" w14:paraId="29C496D6"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D701F23" w14:textId="77777777" w:rsidR="008729B6" w:rsidRPr="0002456C" w:rsidRDefault="008729B6" w:rsidP="007D4973">
            <w:pPr>
              <w:textAlignment w:val="baseline"/>
              <w:rPr>
                <w:szCs w:val="24"/>
              </w:rPr>
            </w:pPr>
            <w:r w:rsidRPr="0002456C">
              <w:rPr>
                <w:color w:val="000000"/>
                <w:szCs w:val="24"/>
              </w:rPr>
              <w:t> </w:t>
            </w:r>
          </w:p>
          <w:p w14:paraId="616757CE" w14:textId="77777777" w:rsidR="008729B6" w:rsidRPr="0002456C" w:rsidRDefault="008729B6" w:rsidP="007D4973">
            <w:pPr>
              <w:textAlignment w:val="baseline"/>
              <w:rPr>
                <w:szCs w:val="24"/>
              </w:rPr>
            </w:pPr>
            <w:r w:rsidRPr="0002456C">
              <w:rPr>
                <w:color w:val="000000"/>
                <w:szCs w:val="24"/>
              </w:rPr>
              <w:t> </w:t>
            </w:r>
          </w:p>
          <w:p w14:paraId="54A06EB9" w14:textId="77777777" w:rsidR="008729B6" w:rsidRPr="0002456C" w:rsidRDefault="008729B6" w:rsidP="007D4973">
            <w:pPr>
              <w:textAlignment w:val="baseline"/>
              <w:rPr>
                <w:szCs w:val="24"/>
              </w:rPr>
            </w:pPr>
            <w:r w:rsidRPr="0002456C">
              <w:rPr>
                <w:color w:val="000000"/>
                <w:szCs w:val="24"/>
              </w:rPr>
              <w:t> </w:t>
            </w:r>
          </w:p>
        </w:tc>
      </w:tr>
    </w:tbl>
    <w:p w14:paraId="75DB4B3B"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15D2EE39"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8E21F2D" w14:textId="77777777" w:rsidR="008729B6" w:rsidRPr="0002456C" w:rsidRDefault="008729B6" w:rsidP="007D4973">
            <w:pPr>
              <w:textAlignment w:val="baseline"/>
              <w:rPr>
                <w:szCs w:val="24"/>
              </w:rPr>
            </w:pPr>
            <w:r w:rsidRPr="0002456C">
              <w:rPr>
                <w:b/>
                <w:bCs/>
                <w:color w:val="000000"/>
                <w:szCs w:val="24"/>
              </w:rPr>
              <w:t xml:space="preserve">We will use </w:t>
            </w:r>
            <w:r w:rsidRPr="0002456C">
              <w:rPr>
                <w:color w:val="000000"/>
                <w:szCs w:val="24"/>
              </w:rPr>
              <w:t>(surveys, interviews, etc.)</w:t>
            </w:r>
            <w:r w:rsidRPr="0002456C">
              <w:rPr>
                <w:b/>
                <w:bCs/>
                <w:color w:val="000000"/>
                <w:szCs w:val="24"/>
              </w:rPr>
              <w:t xml:space="preserve"> ______</w:t>
            </w:r>
            <w:r w:rsidRPr="0002456C">
              <w:rPr>
                <w:rFonts w:ascii="Arial" w:hAnsi="Arial" w:cs="Arial"/>
                <w:b/>
                <w:bCs/>
                <w:color w:val="000000"/>
                <w:sz w:val="22"/>
                <w:szCs w:val="22"/>
              </w:rPr>
              <w:t xml:space="preserve"> </w:t>
            </w:r>
            <w:r w:rsidRPr="0002456C">
              <w:rPr>
                <w:b/>
                <w:bCs/>
                <w:color w:val="000000"/>
                <w:szCs w:val="24"/>
              </w:rPr>
              <w:t xml:space="preserve">to collect data and use </w:t>
            </w:r>
            <w:r w:rsidRPr="0002456C">
              <w:rPr>
                <w:color w:val="000000"/>
                <w:szCs w:val="24"/>
              </w:rPr>
              <w:t>(excel, other software) ______</w:t>
            </w:r>
            <w:r w:rsidRPr="0002456C">
              <w:rPr>
                <w:rFonts w:ascii="Arial" w:hAnsi="Arial" w:cs="Arial"/>
                <w:b/>
                <w:bCs/>
                <w:color w:val="000000"/>
                <w:sz w:val="22"/>
                <w:szCs w:val="22"/>
              </w:rPr>
              <w:t xml:space="preserve"> </w:t>
            </w:r>
            <w:r w:rsidRPr="0002456C">
              <w:rPr>
                <w:b/>
                <w:bCs/>
                <w:color w:val="000000"/>
                <w:szCs w:val="24"/>
              </w:rPr>
              <w:t>to track the data.</w:t>
            </w:r>
            <w:r w:rsidRPr="0002456C">
              <w:rPr>
                <w:color w:val="000000"/>
                <w:szCs w:val="24"/>
              </w:rPr>
              <w:t> </w:t>
            </w:r>
          </w:p>
        </w:tc>
      </w:tr>
      <w:tr w:rsidR="008729B6" w:rsidRPr="0002456C" w14:paraId="5C8B90D0"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5809B156" w14:textId="77777777" w:rsidR="008729B6" w:rsidRPr="0002456C" w:rsidRDefault="008729B6" w:rsidP="007D4973">
            <w:pPr>
              <w:textAlignment w:val="baseline"/>
              <w:rPr>
                <w:szCs w:val="24"/>
              </w:rPr>
            </w:pPr>
            <w:r w:rsidRPr="0002456C">
              <w:rPr>
                <w:color w:val="000000"/>
                <w:szCs w:val="24"/>
              </w:rPr>
              <w:t> </w:t>
            </w:r>
          </w:p>
          <w:p w14:paraId="06E505AA" w14:textId="77777777" w:rsidR="008729B6" w:rsidRPr="0002456C" w:rsidRDefault="008729B6" w:rsidP="007D4973">
            <w:pPr>
              <w:textAlignment w:val="baseline"/>
              <w:rPr>
                <w:szCs w:val="24"/>
              </w:rPr>
            </w:pPr>
            <w:r w:rsidRPr="0002456C">
              <w:rPr>
                <w:color w:val="000000"/>
                <w:szCs w:val="24"/>
              </w:rPr>
              <w:t> </w:t>
            </w:r>
          </w:p>
          <w:p w14:paraId="1B1700EF" w14:textId="77777777" w:rsidR="008729B6" w:rsidRPr="0002456C" w:rsidRDefault="008729B6" w:rsidP="007D4973">
            <w:pPr>
              <w:textAlignment w:val="baseline"/>
              <w:rPr>
                <w:szCs w:val="24"/>
              </w:rPr>
            </w:pPr>
            <w:r w:rsidRPr="0002456C">
              <w:rPr>
                <w:color w:val="000000"/>
                <w:szCs w:val="24"/>
              </w:rPr>
              <w:t> </w:t>
            </w:r>
          </w:p>
        </w:tc>
      </w:tr>
    </w:tbl>
    <w:p w14:paraId="713F5A0B"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72824AF7"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66E5A13" w14:textId="77777777" w:rsidR="008729B6" w:rsidRPr="0002456C" w:rsidRDefault="008729B6" w:rsidP="007D4973">
            <w:pPr>
              <w:textAlignment w:val="baseline"/>
              <w:rPr>
                <w:szCs w:val="24"/>
              </w:rPr>
            </w:pPr>
            <w:r w:rsidRPr="0002456C">
              <w:rPr>
                <w:b/>
                <w:bCs/>
                <w:color w:val="000000"/>
                <w:szCs w:val="24"/>
              </w:rPr>
              <w:t>We will know we have made progress when:</w:t>
            </w:r>
            <w:r w:rsidRPr="0002456C">
              <w:rPr>
                <w:color w:val="000000"/>
                <w:szCs w:val="24"/>
              </w:rPr>
              <w:t> </w:t>
            </w:r>
          </w:p>
        </w:tc>
      </w:tr>
      <w:tr w:rsidR="008729B6" w:rsidRPr="0002456C" w14:paraId="4E7C6CA9"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B82CB30" w14:textId="77777777" w:rsidR="008729B6" w:rsidRPr="0002456C" w:rsidRDefault="008729B6" w:rsidP="007D4973">
            <w:pPr>
              <w:textAlignment w:val="baseline"/>
              <w:rPr>
                <w:szCs w:val="24"/>
              </w:rPr>
            </w:pPr>
            <w:r w:rsidRPr="0002456C">
              <w:rPr>
                <w:color w:val="000000"/>
                <w:szCs w:val="24"/>
              </w:rPr>
              <w:t> </w:t>
            </w:r>
          </w:p>
          <w:p w14:paraId="33B9A1D1" w14:textId="77777777" w:rsidR="008729B6" w:rsidRPr="0002456C" w:rsidRDefault="008729B6" w:rsidP="007D4973">
            <w:pPr>
              <w:textAlignment w:val="baseline"/>
              <w:rPr>
                <w:szCs w:val="24"/>
              </w:rPr>
            </w:pPr>
            <w:r w:rsidRPr="0002456C">
              <w:rPr>
                <w:color w:val="000000"/>
                <w:szCs w:val="24"/>
              </w:rPr>
              <w:t> </w:t>
            </w:r>
          </w:p>
          <w:p w14:paraId="73819D4C" w14:textId="77777777" w:rsidR="008729B6" w:rsidRPr="0002456C" w:rsidRDefault="008729B6" w:rsidP="007D4973">
            <w:pPr>
              <w:textAlignment w:val="baseline"/>
              <w:rPr>
                <w:szCs w:val="24"/>
              </w:rPr>
            </w:pPr>
            <w:r w:rsidRPr="0002456C">
              <w:rPr>
                <w:color w:val="000000"/>
                <w:szCs w:val="24"/>
              </w:rPr>
              <w:t> </w:t>
            </w:r>
          </w:p>
        </w:tc>
      </w:tr>
    </w:tbl>
    <w:p w14:paraId="16617992"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6ABBA525"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4819847" w14:textId="77777777" w:rsidR="008729B6" w:rsidRPr="0002456C" w:rsidRDefault="008729B6" w:rsidP="007D4973">
            <w:pPr>
              <w:textAlignment w:val="baseline"/>
              <w:rPr>
                <w:szCs w:val="24"/>
              </w:rPr>
            </w:pPr>
            <w:r w:rsidRPr="0002456C">
              <w:rPr>
                <w:b/>
                <w:bCs/>
                <w:color w:val="000000"/>
                <w:szCs w:val="24"/>
              </w:rPr>
              <w:t>There will be changes in ______ which will indicate that our program has made an impact.</w:t>
            </w:r>
            <w:r w:rsidRPr="0002456C">
              <w:rPr>
                <w:color w:val="000000"/>
                <w:szCs w:val="24"/>
              </w:rPr>
              <w:t> </w:t>
            </w:r>
          </w:p>
        </w:tc>
      </w:tr>
      <w:tr w:rsidR="008729B6" w:rsidRPr="0002456C" w14:paraId="4CAEB0C7"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BBB75FA" w14:textId="77777777" w:rsidR="008729B6" w:rsidRPr="0002456C" w:rsidRDefault="008729B6" w:rsidP="007D4973">
            <w:pPr>
              <w:textAlignment w:val="baseline"/>
              <w:rPr>
                <w:szCs w:val="24"/>
              </w:rPr>
            </w:pPr>
            <w:r w:rsidRPr="0002456C">
              <w:rPr>
                <w:color w:val="000000"/>
                <w:szCs w:val="24"/>
              </w:rPr>
              <w:t> </w:t>
            </w:r>
          </w:p>
          <w:p w14:paraId="21A9C320" w14:textId="77777777" w:rsidR="008729B6" w:rsidRPr="0002456C" w:rsidRDefault="008729B6" w:rsidP="007D4973">
            <w:pPr>
              <w:textAlignment w:val="baseline"/>
              <w:rPr>
                <w:szCs w:val="24"/>
              </w:rPr>
            </w:pPr>
            <w:r w:rsidRPr="0002456C">
              <w:rPr>
                <w:color w:val="000000"/>
                <w:szCs w:val="24"/>
              </w:rPr>
              <w:t> </w:t>
            </w:r>
          </w:p>
          <w:p w14:paraId="08AF6B29" w14:textId="77777777" w:rsidR="008729B6" w:rsidRPr="0002456C" w:rsidRDefault="008729B6" w:rsidP="007D4973">
            <w:pPr>
              <w:textAlignment w:val="baseline"/>
              <w:rPr>
                <w:szCs w:val="24"/>
              </w:rPr>
            </w:pPr>
            <w:r w:rsidRPr="0002456C">
              <w:rPr>
                <w:color w:val="000000"/>
                <w:szCs w:val="24"/>
              </w:rPr>
              <w:t> </w:t>
            </w:r>
          </w:p>
        </w:tc>
      </w:tr>
    </w:tbl>
    <w:p w14:paraId="64C09490"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49EA769D"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B104316" w14:textId="77777777" w:rsidR="008729B6" w:rsidRPr="0002456C" w:rsidRDefault="008729B6" w:rsidP="007D4973">
            <w:pPr>
              <w:textAlignment w:val="baseline"/>
              <w:rPr>
                <w:szCs w:val="24"/>
              </w:rPr>
            </w:pPr>
            <w:r w:rsidRPr="0002456C">
              <w:rPr>
                <w:b/>
                <w:bCs/>
                <w:color w:val="000000"/>
                <w:szCs w:val="24"/>
              </w:rPr>
              <w:t>We are engaging the priority population in the evaluation process by:</w:t>
            </w:r>
            <w:r w:rsidRPr="0002456C">
              <w:rPr>
                <w:color w:val="000000"/>
                <w:szCs w:val="24"/>
              </w:rPr>
              <w:t> </w:t>
            </w:r>
          </w:p>
        </w:tc>
      </w:tr>
      <w:tr w:rsidR="008729B6" w:rsidRPr="0002456C" w14:paraId="27F817F8"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2D533C9" w14:textId="77777777" w:rsidR="008729B6" w:rsidRPr="0002456C" w:rsidRDefault="008729B6" w:rsidP="007D4973">
            <w:pPr>
              <w:textAlignment w:val="baseline"/>
              <w:rPr>
                <w:szCs w:val="24"/>
              </w:rPr>
            </w:pPr>
            <w:r w:rsidRPr="0002456C">
              <w:rPr>
                <w:color w:val="000000"/>
                <w:szCs w:val="24"/>
              </w:rPr>
              <w:t> </w:t>
            </w:r>
          </w:p>
          <w:p w14:paraId="08307C31" w14:textId="77777777" w:rsidR="008729B6" w:rsidRPr="0002456C" w:rsidRDefault="008729B6" w:rsidP="007D4973">
            <w:pPr>
              <w:textAlignment w:val="baseline"/>
              <w:rPr>
                <w:szCs w:val="24"/>
              </w:rPr>
            </w:pPr>
            <w:r w:rsidRPr="0002456C">
              <w:rPr>
                <w:color w:val="000000"/>
                <w:szCs w:val="24"/>
              </w:rPr>
              <w:t> </w:t>
            </w:r>
          </w:p>
          <w:p w14:paraId="471912EE" w14:textId="77777777" w:rsidR="008729B6" w:rsidRPr="0002456C" w:rsidRDefault="008729B6" w:rsidP="007D4973">
            <w:pPr>
              <w:textAlignment w:val="baseline"/>
              <w:rPr>
                <w:szCs w:val="24"/>
              </w:rPr>
            </w:pPr>
            <w:r w:rsidRPr="0002456C">
              <w:rPr>
                <w:color w:val="000000"/>
                <w:szCs w:val="24"/>
              </w:rPr>
              <w:t> </w:t>
            </w:r>
          </w:p>
        </w:tc>
      </w:tr>
    </w:tbl>
    <w:p w14:paraId="73BC40F5" w14:textId="77777777" w:rsidR="008729B6" w:rsidRPr="0002456C" w:rsidRDefault="008729B6" w:rsidP="008729B6">
      <w:pPr>
        <w:textAlignment w:val="baseline"/>
        <w:rPr>
          <w:rFonts w:ascii="Segoe UI" w:hAnsi="Segoe UI" w:cs="Segoe UI"/>
          <w:sz w:val="18"/>
          <w:szCs w:val="18"/>
        </w:rPr>
      </w:pPr>
      <w:r w:rsidRPr="0002456C">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729B6" w:rsidRPr="0002456C" w14:paraId="781D1568" w14:textId="77777777" w:rsidTr="007D4973">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1814FC3B" w14:textId="77777777" w:rsidR="008729B6" w:rsidRPr="0002456C" w:rsidRDefault="008729B6" w:rsidP="007D4973">
            <w:pPr>
              <w:textAlignment w:val="baseline"/>
              <w:rPr>
                <w:szCs w:val="24"/>
              </w:rPr>
            </w:pPr>
            <w:r w:rsidRPr="0002456C">
              <w:rPr>
                <w:b/>
                <w:bCs/>
                <w:color w:val="000000"/>
                <w:szCs w:val="24"/>
              </w:rPr>
              <w:t>The evaluation will measure the following performance measures:</w:t>
            </w:r>
            <w:r w:rsidRPr="0002456C">
              <w:rPr>
                <w:color w:val="000000"/>
                <w:szCs w:val="24"/>
              </w:rPr>
              <w:t> </w:t>
            </w:r>
          </w:p>
        </w:tc>
      </w:tr>
      <w:tr w:rsidR="008729B6" w:rsidRPr="0002456C" w14:paraId="65E7C252" w14:textId="77777777" w:rsidTr="007D4973">
        <w:trPr>
          <w:trHeight w:val="88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ECB3CE8" w14:textId="77777777" w:rsidR="008729B6" w:rsidRPr="0002456C" w:rsidRDefault="008729B6" w:rsidP="007D4973">
            <w:pPr>
              <w:textAlignment w:val="baseline"/>
              <w:rPr>
                <w:szCs w:val="24"/>
              </w:rPr>
            </w:pPr>
            <w:r w:rsidRPr="0002456C">
              <w:rPr>
                <w:color w:val="000000"/>
                <w:szCs w:val="24"/>
              </w:rPr>
              <w:t> </w:t>
            </w:r>
          </w:p>
          <w:p w14:paraId="25EC4927" w14:textId="77777777" w:rsidR="008729B6" w:rsidRPr="0002456C" w:rsidRDefault="008729B6" w:rsidP="007D4973">
            <w:pPr>
              <w:textAlignment w:val="baseline"/>
              <w:rPr>
                <w:szCs w:val="24"/>
              </w:rPr>
            </w:pPr>
            <w:r w:rsidRPr="0002456C">
              <w:rPr>
                <w:color w:val="000000"/>
                <w:szCs w:val="24"/>
              </w:rPr>
              <w:t> </w:t>
            </w:r>
          </w:p>
          <w:p w14:paraId="74BF31D6" w14:textId="77777777" w:rsidR="008729B6" w:rsidRPr="0002456C" w:rsidRDefault="008729B6" w:rsidP="007D4973">
            <w:pPr>
              <w:textAlignment w:val="baseline"/>
              <w:rPr>
                <w:szCs w:val="24"/>
              </w:rPr>
            </w:pPr>
            <w:r w:rsidRPr="0002456C">
              <w:rPr>
                <w:color w:val="000000"/>
                <w:szCs w:val="24"/>
              </w:rPr>
              <w:t> </w:t>
            </w:r>
          </w:p>
        </w:tc>
      </w:tr>
    </w:tbl>
    <w:p w14:paraId="0716AD11" w14:textId="77777777" w:rsidR="008729B6" w:rsidRPr="0002456C" w:rsidRDefault="008729B6" w:rsidP="008729B6">
      <w:pPr>
        <w:textAlignment w:val="baseline"/>
        <w:rPr>
          <w:rFonts w:ascii="Segoe UI" w:hAnsi="Segoe UI" w:cs="Segoe UI"/>
          <w:sz w:val="18"/>
          <w:szCs w:val="18"/>
        </w:rPr>
      </w:pPr>
      <w:r w:rsidRPr="0002456C">
        <w:rPr>
          <w:szCs w:val="24"/>
        </w:rPr>
        <w:t> </w:t>
      </w:r>
    </w:p>
    <w:p w14:paraId="0BFA2086" w14:textId="77777777" w:rsidR="008729B6" w:rsidRPr="0002456C" w:rsidRDefault="008729B6" w:rsidP="008729B6">
      <w:pPr>
        <w:textAlignment w:val="baseline"/>
        <w:rPr>
          <w:rFonts w:ascii="Segoe UI" w:hAnsi="Segoe UI" w:cs="Segoe UI"/>
          <w:sz w:val="18"/>
          <w:szCs w:val="18"/>
        </w:rPr>
      </w:pPr>
      <w:r w:rsidRPr="0002456C">
        <w:rPr>
          <w:i/>
          <w:iCs/>
          <w:color w:val="000000"/>
          <w:szCs w:val="24"/>
        </w:rPr>
        <w:t xml:space="preserve">Now use the information you wrote down to guide your </w:t>
      </w:r>
      <w:r w:rsidRPr="0002456C">
        <w:rPr>
          <w:b/>
          <w:bCs/>
          <w:i/>
          <w:iCs/>
          <w:color w:val="000000"/>
          <w:szCs w:val="24"/>
        </w:rPr>
        <w:t xml:space="preserve">Evaluation Plan </w:t>
      </w:r>
      <w:r w:rsidRPr="0002456C">
        <w:rPr>
          <w:i/>
          <w:iCs/>
          <w:color w:val="000000"/>
          <w:szCs w:val="24"/>
        </w:rPr>
        <w:t>portion.</w:t>
      </w:r>
      <w:r w:rsidRPr="0002456C">
        <w:rPr>
          <w:color w:val="000000"/>
          <w:szCs w:val="24"/>
        </w:rPr>
        <w:t> </w:t>
      </w:r>
    </w:p>
    <w:p w14:paraId="15BE62C3" w14:textId="77777777" w:rsidR="008729B6" w:rsidRDefault="008729B6" w:rsidP="008729B6">
      <w:pPr>
        <w:rPr>
          <w:b/>
        </w:rPr>
      </w:pPr>
    </w:p>
    <w:p w14:paraId="43DFA184" w14:textId="77777777" w:rsidR="008729B6" w:rsidRDefault="008729B6" w:rsidP="008729B6">
      <w:pPr>
        <w:jc w:val="center"/>
        <w:rPr>
          <w:b/>
        </w:rPr>
      </w:pPr>
    </w:p>
    <w:p w14:paraId="75441426" w14:textId="77777777" w:rsidR="008729B6" w:rsidRPr="0089389E" w:rsidRDefault="008729B6" w:rsidP="008729B6">
      <w:pPr>
        <w:pStyle w:val="Heading3"/>
        <w:jc w:val="center"/>
        <w:rPr>
          <w:rFonts w:ascii="Segoe UI" w:hAnsi="Segoe UI" w:cs="Segoe UI"/>
          <w:sz w:val="18"/>
          <w:szCs w:val="18"/>
        </w:rPr>
      </w:pPr>
      <w:bookmarkStart w:id="2" w:name="_Toc138403787"/>
      <w:r w:rsidRPr="0089389E">
        <w:t>Data Dictionary:</w:t>
      </w:r>
      <w:bookmarkEnd w:id="2"/>
    </w:p>
    <w:p w14:paraId="4FC5F5C8" w14:textId="77777777" w:rsidR="008729B6" w:rsidRPr="0089389E" w:rsidRDefault="008729B6" w:rsidP="008729B6">
      <w:pPr>
        <w:jc w:val="center"/>
        <w:textAlignment w:val="baseline"/>
        <w:rPr>
          <w:rFonts w:ascii="Segoe UI" w:hAnsi="Segoe UI" w:cs="Segoe UI"/>
          <w:sz w:val="18"/>
          <w:szCs w:val="18"/>
        </w:rPr>
      </w:pPr>
      <w:r w:rsidRPr="0089389E">
        <w:rPr>
          <w:b/>
          <w:bCs/>
          <w:szCs w:val="24"/>
          <w:u w:val="single"/>
        </w:rPr>
        <w:t>Partnerships in Overdose Prevention and Harm Reduction (POPHR)</w:t>
      </w:r>
      <w:r w:rsidRPr="0089389E">
        <w:rPr>
          <w:szCs w:val="24"/>
        </w:rPr>
        <w:t> </w:t>
      </w:r>
    </w:p>
    <w:p w14:paraId="7872DCC9" w14:textId="77777777" w:rsidR="008729B6" w:rsidRPr="0089389E" w:rsidRDefault="008729B6" w:rsidP="008729B6">
      <w:pPr>
        <w:textAlignment w:val="baseline"/>
        <w:rPr>
          <w:rFonts w:ascii="Segoe UI" w:hAnsi="Segoe UI" w:cs="Segoe UI"/>
          <w:sz w:val="18"/>
          <w:szCs w:val="18"/>
        </w:rPr>
      </w:pPr>
      <w:r w:rsidRPr="0089389E">
        <w:rPr>
          <w:szCs w:val="24"/>
        </w:rPr>
        <w:t>This data dictionary contains approved sources for information relevant to overdose prevention and harm reduction that are encouraged to be used in the application narrative.  </w:t>
      </w:r>
    </w:p>
    <w:p w14:paraId="698CF0C5" w14:textId="77777777" w:rsidR="008729B6" w:rsidRPr="0089389E" w:rsidRDefault="008729B6" w:rsidP="008729B6">
      <w:pPr>
        <w:textAlignment w:val="baseline"/>
        <w:rPr>
          <w:rFonts w:ascii="Segoe UI" w:hAnsi="Segoe UI" w:cs="Segoe UI"/>
          <w:sz w:val="18"/>
          <w:szCs w:val="18"/>
        </w:rPr>
      </w:pPr>
      <w:r w:rsidRPr="0089389E">
        <w:rPr>
          <w:szCs w:val="24"/>
        </w:rPr>
        <w:t> </w:t>
      </w:r>
    </w:p>
    <w:p w14:paraId="5EFDA92E" w14:textId="77777777" w:rsidR="008729B6" w:rsidRPr="0089389E" w:rsidRDefault="008729B6" w:rsidP="008729B6">
      <w:pPr>
        <w:textAlignment w:val="baseline"/>
        <w:rPr>
          <w:rFonts w:ascii="Segoe UI" w:hAnsi="Segoe UI" w:cs="Segoe UI"/>
          <w:sz w:val="18"/>
          <w:szCs w:val="18"/>
        </w:rPr>
      </w:pPr>
      <w:r w:rsidRPr="0089389E">
        <w:rPr>
          <w:szCs w:val="24"/>
        </w:rPr>
        <w:t>The tables below (organized by category) contain various sources that you may be expected to collect as part of this grant application. In each table, there is: </w:t>
      </w:r>
    </w:p>
    <w:p w14:paraId="44502DF7" w14:textId="77777777" w:rsidR="008729B6" w:rsidRPr="0089389E" w:rsidRDefault="008729B6" w:rsidP="008729B6">
      <w:pPr>
        <w:numPr>
          <w:ilvl w:val="0"/>
          <w:numId w:val="2"/>
        </w:numPr>
        <w:ind w:left="1080" w:firstLine="0"/>
        <w:textAlignment w:val="baseline"/>
        <w:rPr>
          <w:szCs w:val="24"/>
        </w:rPr>
      </w:pPr>
      <w:r w:rsidRPr="0089389E">
        <w:rPr>
          <w:szCs w:val="24"/>
        </w:rPr>
        <w:t xml:space="preserve">A source </w:t>
      </w:r>
      <w:proofErr w:type="gramStart"/>
      <w:r w:rsidRPr="0089389E">
        <w:rPr>
          <w:szCs w:val="24"/>
        </w:rPr>
        <w:t>name</w:t>
      </w:r>
      <w:proofErr w:type="gramEnd"/>
      <w:r w:rsidRPr="0089389E">
        <w:rPr>
          <w:szCs w:val="24"/>
        </w:rPr>
        <w:t> </w:t>
      </w:r>
    </w:p>
    <w:p w14:paraId="530037EB" w14:textId="77777777" w:rsidR="008729B6" w:rsidRPr="0089389E" w:rsidRDefault="008729B6" w:rsidP="008729B6">
      <w:pPr>
        <w:numPr>
          <w:ilvl w:val="0"/>
          <w:numId w:val="2"/>
        </w:numPr>
        <w:ind w:left="1080" w:firstLine="0"/>
        <w:textAlignment w:val="baseline"/>
        <w:rPr>
          <w:szCs w:val="24"/>
        </w:rPr>
      </w:pPr>
      <w:r w:rsidRPr="0089389E">
        <w:rPr>
          <w:szCs w:val="24"/>
        </w:rPr>
        <w:t>The level of data the source contains (National, County, State, City) </w:t>
      </w:r>
    </w:p>
    <w:p w14:paraId="4A6E0E62" w14:textId="77777777" w:rsidR="008729B6" w:rsidRPr="0089389E" w:rsidRDefault="008729B6" w:rsidP="008729B6">
      <w:pPr>
        <w:numPr>
          <w:ilvl w:val="0"/>
          <w:numId w:val="2"/>
        </w:numPr>
        <w:ind w:left="1080" w:firstLine="0"/>
        <w:textAlignment w:val="baseline"/>
        <w:rPr>
          <w:szCs w:val="24"/>
        </w:rPr>
      </w:pPr>
      <w:r w:rsidRPr="0089389E">
        <w:rPr>
          <w:szCs w:val="24"/>
        </w:rPr>
        <w:t>A link to the source </w:t>
      </w:r>
    </w:p>
    <w:p w14:paraId="7B2AA189" w14:textId="77777777" w:rsidR="008729B6" w:rsidRPr="0089389E" w:rsidRDefault="008729B6" w:rsidP="008729B6">
      <w:pPr>
        <w:numPr>
          <w:ilvl w:val="0"/>
          <w:numId w:val="2"/>
        </w:numPr>
        <w:ind w:left="1080" w:firstLine="0"/>
        <w:textAlignment w:val="baseline"/>
        <w:rPr>
          <w:szCs w:val="24"/>
        </w:rPr>
      </w:pPr>
      <w:r w:rsidRPr="0089389E">
        <w:rPr>
          <w:szCs w:val="24"/>
        </w:rPr>
        <w:t xml:space="preserve">A short description of what can be found at the </w:t>
      </w:r>
      <w:proofErr w:type="gramStart"/>
      <w:r w:rsidRPr="0089389E">
        <w:rPr>
          <w:szCs w:val="24"/>
        </w:rPr>
        <w:t>source</w:t>
      </w:r>
      <w:proofErr w:type="gramEnd"/>
      <w:r w:rsidRPr="0089389E">
        <w:rPr>
          <w:szCs w:val="24"/>
        </w:rPr>
        <w:t> </w:t>
      </w:r>
    </w:p>
    <w:p w14:paraId="2D84001A" w14:textId="77777777" w:rsidR="008729B6" w:rsidRPr="0089389E" w:rsidRDefault="008729B6" w:rsidP="008729B6">
      <w:pPr>
        <w:textAlignment w:val="baseline"/>
        <w:rPr>
          <w:rFonts w:ascii="Segoe UI" w:hAnsi="Segoe UI" w:cs="Segoe UI"/>
          <w:sz w:val="18"/>
          <w:szCs w:val="18"/>
        </w:rPr>
      </w:pPr>
      <w:r w:rsidRPr="0089389E">
        <w:rPr>
          <w:rFonts w:ascii="Calibri" w:hAnsi="Calibri" w:cs="Calibri"/>
          <w:sz w:val="22"/>
          <w:szCs w:val="22"/>
        </w:rPr>
        <w:t> </w:t>
      </w:r>
    </w:p>
    <w:p w14:paraId="3C04BEAF" w14:textId="77777777" w:rsidR="008729B6" w:rsidRPr="0089389E" w:rsidRDefault="008729B6" w:rsidP="008729B6">
      <w:pPr>
        <w:textAlignment w:val="baseline"/>
        <w:rPr>
          <w:rFonts w:ascii="Segoe UI" w:hAnsi="Segoe UI" w:cs="Segoe UI"/>
          <w:sz w:val="18"/>
          <w:szCs w:val="18"/>
        </w:rPr>
      </w:pPr>
      <w:r w:rsidRPr="0089389E">
        <w:rPr>
          <w:b/>
          <w:bCs/>
          <w:szCs w:val="24"/>
        </w:rPr>
        <w:t>Demographics, Service Area, and Other Health Outcomes:</w:t>
      </w:r>
      <w:r w:rsidRPr="0089389E">
        <w:rPr>
          <w:szCs w:val="24"/>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07"/>
        <w:gridCol w:w="1428"/>
        <w:gridCol w:w="2917"/>
        <w:gridCol w:w="3592"/>
      </w:tblGrid>
      <w:tr w:rsidR="008729B6" w:rsidRPr="0089389E" w14:paraId="33A69056" w14:textId="77777777" w:rsidTr="007D4973">
        <w:trPr>
          <w:trHeight w:val="300"/>
        </w:trPr>
        <w:tc>
          <w:tcPr>
            <w:tcW w:w="1407" w:type="dxa"/>
            <w:tcBorders>
              <w:top w:val="single" w:sz="6" w:space="0" w:color="000000"/>
              <w:left w:val="single" w:sz="6" w:space="0" w:color="000000"/>
              <w:bottom w:val="single" w:sz="6" w:space="0" w:color="000000"/>
              <w:right w:val="single" w:sz="6" w:space="0" w:color="000000"/>
            </w:tcBorders>
            <w:shd w:val="clear" w:color="auto" w:fill="auto"/>
            <w:hideMark/>
          </w:tcPr>
          <w:p w14:paraId="1D14263A" w14:textId="77777777" w:rsidR="008729B6" w:rsidRPr="0089389E" w:rsidRDefault="008729B6" w:rsidP="007D4973">
            <w:pPr>
              <w:textAlignment w:val="baseline"/>
              <w:rPr>
                <w:szCs w:val="24"/>
              </w:rPr>
            </w:pPr>
            <w:r w:rsidRPr="0089389E">
              <w:rPr>
                <w:b/>
                <w:bCs/>
                <w:szCs w:val="24"/>
              </w:rPr>
              <w:t>Source Name</w:t>
            </w:r>
            <w:r w:rsidRPr="0089389E">
              <w:rPr>
                <w:szCs w:val="24"/>
              </w:rPr>
              <w:t> </w:t>
            </w:r>
          </w:p>
        </w:tc>
        <w:tc>
          <w:tcPr>
            <w:tcW w:w="1428" w:type="dxa"/>
            <w:tcBorders>
              <w:top w:val="single" w:sz="6" w:space="0" w:color="000000"/>
              <w:left w:val="single" w:sz="6" w:space="0" w:color="000000"/>
              <w:bottom w:val="single" w:sz="6" w:space="0" w:color="000000"/>
              <w:right w:val="single" w:sz="6" w:space="0" w:color="000000"/>
            </w:tcBorders>
            <w:shd w:val="clear" w:color="auto" w:fill="auto"/>
            <w:hideMark/>
          </w:tcPr>
          <w:p w14:paraId="290B5311" w14:textId="77777777" w:rsidR="008729B6" w:rsidRPr="0089389E" w:rsidRDefault="008729B6" w:rsidP="007D4973">
            <w:pPr>
              <w:textAlignment w:val="baseline"/>
              <w:rPr>
                <w:szCs w:val="24"/>
              </w:rPr>
            </w:pPr>
            <w:r w:rsidRPr="0089389E">
              <w:rPr>
                <w:b/>
                <w:bCs/>
                <w:szCs w:val="24"/>
              </w:rPr>
              <w:t>Data Level</w:t>
            </w:r>
            <w:r w:rsidRPr="0089389E">
              <w:rPr>
                <w:szCs w:val="24"/>
              </w:rPr>
              <w:t> </w:t>
            </w:r>
          </w:p>
        </w:tc>
        <w:tc>
          <w:tcPr>
            <w:tcW w:w="2917" w:type="dxa"/>
            <w:tcBorders>
              <w:top w:val="single" w:sz="6" w:space="0" w:color="000000"/>
              <w:left w:val="single" w:sz="6" w:space="0" w:color="000000"/>
              <w:bottom w:val="single" w:sz="6" w:space="0" w:color="000000"/>
              <w:right w:val="single" w:sz="6" w:space="0" w:color="000000"/>
            </w:tcBorders>
            <w:shd w:val="clear" w:color="auto" w:fill="auto"/>
            <w:hideMark/>
          </w:tcPr>
          <w:p w14:paraId="327E7E68" w14:textId="77777777" w:rsidR="008729B6" w:rsidRPr="0089389E" w:rsidRDefault="008729B6" w:rsidP="007D4973">
            <w:pPr>
              <w:textAlignment w:val="baseline"/>
              <w:rPr>
                <w:szCs w:val="24"/>
              </w:rPr>
            </w:pPr>
            <w:r w:rsidRPr="0089389E">
              <w:rPr>
                <w:b/>
                <w:bCs/>
                <w:szCs w:val="24"/>
              </w:rPr>
              <w:t>Link</w:t>
            </w:r>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39C41D58" w14:textId="77777777" w:rsidR="008729B6" w:rsidRPr="0089389E" w:rsidRDefault="008729B6" w:rsidP="007D4973">
            <w:pPr>
              <w:textAlignment w:val="baseline"/>
              <w:rPr>
                <w:szCs w:val="24"/>
              </w:rPr>
            </w:pPr>
            <w:r w:rsidRPr="0089389E">
              <w:rPr>
                <w:b/>
                <w:bCs/>
                <w:szCs w:val="24"/>
              </w:rPr>
              <w:t>Notes</w:t>
            </w:r>
            <w:r w:rsidRPr="0089389E">
              <w:rPr>
                <w:szCs w:val="24"/>
              </w:rPr>
              <w:t> </w:t>
            </w:r>
          </w:p>
        </w:tc>
      </w:tr>
      <w:tr w:rsidR="008729B6" w:rsidRPr="0089389E" w14:paraId="5F62CEEC" w14:textId="77777777" w:rsidTr="007D4973">
        <w:trPr>
          <w:trHeight w:val="300"/>
        </w:trPr>
        <w:tc>
          <w:tcPr>
            <w:tcW w:w="1407" w:type="dxa"/>
            <w:tcBorders>
              <w:top w:val="single" w:sz="6" w:space="0" w:color="000000"/>
              <w:left w:val="single" w:sz="6" w:space="0" w:color="000000"/>
              <w:bottom w:val="single" w:sz="6" w:space="0" w:color="000000"/>
              <w:right w:val="single" w:sz="6" w:space="0" w:color="000000"/>
            </w:tcBorders>
            <w:shd w:val="clear" w:color="auto" w:fill="auto"/>
            <w:hideMark/>
          </w:tcPr>
          <w:p w14:paraId="17FC0524" w14:textId="77777777" w:rsidR="008729B6" w:rsidRPr="0089389E" w:rsidRDefault="008729B6" w:rsidP="007D4973">
            <w:pPr>
              <w:textAlignment w:val="baseline"/>
              <w:rPr>
                <w:szCs w:val="24"/>
              </w:rPr>
            </w:pPr>
            <w:r w:rsidRPr="0089389E">
              <w:rPr>
                <w:szCs w:val="24"/>
              </w:rPr>
              <w:t>County Health Rankings </w:t>
            </w:r>
          </w:p>
        </w:tc>
        <w:tc>
          <w:tcPr>
            <w:tcW w:w="1428" w:type="dxa"/>
            <w:tcBorders>
              <w:top w:val="single" w:sz="6" w:space="0" w:color="000000"/>
              <w:left w:val="single" w:sz="6" w:space="0" w:color="000000"/>
              <w:bottom w:val="single" w:sz="6" w:space="0" w:color="000000"/>
              <w:right w:val="single" w:sz="6" w:space="0" w:color="000000"/>
            </w:tcBorders>
            <w:shd w:val="clear" w:color="auto" w:fill="auto"/>
            <w:hideMark/>
          </w:tcPr>
          <w:p w14:paraId="3A5DFE03" w14:textId="77777777" w:rsidR="008729B6" w:rsidRPr="0089389E" w:rsidRDefault="008729B6" w:rsidP="007D4973">
            <w:pPr>
              <w:textAlignment w:val="baseline"/>
              <w:rPr>
                <w:szCs w:val="24"/>
              </w:rPr>
            </w:pPr>
            <w:r w:rsidRPr="0089389E">
              <w:rPr>
                <w:szCs w:val="24"/>
              </w:rPr>
              <w:t>County </w:t>
            </w:r>
          </w:p>
        </w:tc>
        <w:tc>
          <w:tcPr>
            <w:tcW w:w="2917" w:type="dxa"/>
            <w:tcBorders>
              <w:top w:val="single" w:sz="6" w:space="0" w:color="000000"/>
              <w:left w:val="single" w:sz="6" w:space="0" w:color="000000"/>
              <w:bottom w:val="single" w:sz="6" w:space="0" w:color="000000"/>
              <w:right w:val="single" w:sz="6" w:space="0" w:color="000000"/>
            </w:tcBorders>
            <w:shd w:val="clear" w:color="auto" w:fill="auto"/>
            <w:hideMark/>
          </w:tcPr>
          <w:p w14:paraId="42E67AF4" w14:textId="77777777" w:rsidR="008729B6" w:rsidRPr="0089389E" w:rsidRDefault="008729B6" w:rsidP="007D4973">
            <w:pPr>
              <w:textAlignment w:val="baseline"/>
              <w:rPr>
                <w:szCs w:val="24"/>
              </w:rPr>
            </w:pPr>
            <w:hyperlink r:id="rId7" w:tgtFrame="_blank" w:history="1">
              <w:r w:rsidRPr="0089389E">
                <w:rPr>
                  <w:color w:val="0563C1"/>
                  <w:szCs w:val="24"/>
                  <w:u w:val="single"/>
                </w:rPr>
                <w:t>https://www.countyhealthrankings.org/</w:t>
              </w:r>
            </w:hyperlink>
            <w:r w:rsidRPr="0089389E">
              <w:rPr>
                <w:szCs w:val="24"/>
              </w:rPr>
              <w:t> </w:t>
            </w:r>
          </w:p>
          <w:p w14:paraId="1F07AF85" w14:textId="77777777" w:rsidR="008729B6" w:rsidRPr="0089389E" w:rsidRDefault="008729B6" w:rsidP="007D4973">
            <w:pPr>
              <w:textAlignment w:val="baseline"/>
              <w:rPr>
                <w:szCs w:val="24"/>
              </w:rPr>
            </w:pPr>
            <w:r w:rsidRPr="0089389E">
              <w:rPr>
                <w:szCs w:val="24"/>
              </w:rPr>
              <w:t> </w:t>
            </w:r>
          </w:p>
          <w:p w14:paraId="04E542BC" w14:textId="77777777" w:rsidR="008729B6" w:rsidRPr="0089389E" w:rsidRDefault="008729B6" w:rsidP="007D4973">
            <w:pPr>
              <w:textAlignment w:val="baseline"/>
              <w:rPr>
                <w:szCs w:val="24"/>
              </w:rPr>
            </w:pPr>
            <w:hyperlink r:id="rId8" w:tgtFrame="_blank" w:history="1">
              <w:r w:rsidRPr="0089389E">
                <w:rPr>
                  <w:color w:val="0563C1"/>
                  <w:szCs w:val="24"/>
                  <w:u w:val="single"/>
                </w:rPr>
                <w:t>North Carolina Health Ranking Profile</w:t>
              </w:r>
            </w:hyperlink>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6A3DC95C" w14:textId="77777777" w:rsidR="008729B6" w:rsidRPr="0089389E" w:rsidRDefault="008729B6" w:rsidP="007D4973">
            <w:pPr>
              <w:textAlignment w:val="baseline"/>
              <w:rPr>
                <w:szCs w:val="24"/>
              </w:rPr>
            </w:pPr>
            <w:r w:rsidRPr="0089389E">
              <w:rPr>
                <w:szCs w:val="24"/>
              </w:rPr>
              <w:t xml:space="preserve">This source allows you to search for a specific county in </w:t>
            </w:r>
            <w:proofErr w:type="gramStart"/>
            <w:r w:rsidRPr="0089389E">
              <w:rPr>
                <w:szCs w:val="24"/>
              </w:rPr>
              <w:t>search</w:t>
            </w:r>
            <w:proofErr w:type="gramEnd"/>
            <w:r w:rsidRPr="0089389E">
              <w:rPr>
                <w:szCs w:val="24"/>
              </w:rPr>
              <w:t xml:space="preserve"> bar at the bottom of the homepage, which then provides rankings of that county in a multitude of health outcomes, compared to other counties (or state average). HIV prevalence and OD deaths ranking can be found here. Helpful when compared to counties of similar size/rurality, or the state average. </w:t>
            </w:r>
          </w:p>
        </w:tc>
      </w:tr>
      <w:tr w:rsidR="008729B6" w:rsidRPr="0089389E" w14:paraId="72BC7B0F" w14:textId="77777777" w:rsidTr="007D4973">
        <w:trPr>
          <w:trHeight w:val="300"/>
        </w:trPr>
        <w:tc>
          <w:tcPr>
            <w:tcW w:w="1407" w:type="dxa"/>
            <w:tcBorders>
              <w:top w:val="single" w:sz="6" w:space="0" w:color="000000"/>
              <w:left w:val="single" w:sz="6" w:space="0" w:color="000000"/>
              <w:bottom w:val="single" w:sz="6" w:space="0" w:color="000000"/>
              <w:right w:val="single" w:sz="6" w:space="0" w:color="000000"/>
            </w:tcBorders>
            <w:shd w:val="clear" w:color="auto" w:fill="auto"/>
            <w:hideMark/>
          </w:tcPr>
          <w:p w14:paraId="6CA92147" w14:textId="77777777" w:rsidR="008729B6" w:rsidRPr="0089389E" w:rsidRDefault="008729B6" w:rsidP="007D4973">
            <w:pPr>
              <w:textAlignment w:val="baseline"/>
              <w:rPr>
                <w:szCs w:val="24"/>
              </w:rPr>
            </w:pPr>
            <w:r w:rsidRPr="0089389E">
              <w:rPr>
                <w:szCs w:val="24"/>
              </w:rPr>
              <w:t>U.S. Census Bureau </w:t>
            </w:r>
          </w:p>
        </w:tc>
        <w:tc>
          <w:tcPr>
            <w:tcW w:w="1428" w:type="dxa"/>
            <w:tcBorders>
              <w:top w:val="single" w:sz="6" w:space="0" w:color="000000"/>
              <w:left w:val="single" w:sz="6" w:space="0" w:color="000000"/>
              <w:bottom w:val="single" w:sz="6" w:space="0" w:color="000000"/>
              <w:right w:val="single" w:sz="6" w:space="0" w:color="000000"/>
            </w:tcBorders>
            <w:shd w:val="clear" w:color="auto" w:fill="auto"/>
            <w:hideMark/>
          </w:tcPr>
          <w:p w14:paraId="2F6E9010" w14:textId="77777777" w:rsidR="008729B6" w:rsidRPr="0089389E" w:rsidRDefault="008729B6" w:rsidP="007D4973">
            <w:pPr>
              <w:textAlignment w:val="baseline"/>
              <w:rPr>
                <w:szCs w:val="24"/>
              </w:rPr>
            </w:pPr>
            <w:r w:rsidRPr="0089389E">
              <w:rPr>
                <w:szCs w:val="24"/>
              </w:rPr>
              <w:t>State </w:t>
            </w:r>
          </w:p>
          <w:p w14:paraId="3F99859D" w14:textId="77777777" w:rsidR="008729B6" w:rsidRPr="0089389E" w:rsidRDefault="008729B6" w:rsidP="007D4973">
            <w:pPr>
              <w:textAlignment w:val="baseline"/>
              <w:rPr>
                <w:szCs w:val="24"/>
              </w:rPr>
            </w:pPr>
            <w:r w:rsidRPr="0089389E">
              <w:rPr>
                <w:szCs w:val="24"/>
              </w:rPr>
              <w:t>County </w:t>
            </w:r>
          </w:p>
          <w:p w14:paraId="7FA79CAA" w14:textId="77777777" w:rsidR="008729B6" w:rsidRPr="0089389E" w:rsidRDefault="008729B6" w:rsidP="007D4973">
            <w:pPr>
              <w:textAlignment w:val="baseline"/>
              <w:rPr>
                <w:szCs w:val="24"/>
              </w:rPr>
            </w:pPr>
            <w:r w:rsidRPr="0089389E">
              <w:rPr>
                <w:szCs w:val="24"/>
              </w:rPr>
              <w:t>City </w:t>
            </w:r>
          </w:p>
          <w:p w14:paraId="5C3234A5" w14:textId="77777777" w:rsidR="008729B6" w:rsidRPr="0089389E" w:rsidRDefault="008729B6" w:rsidP="007D4973">
            <w:pPr>
              <w:textAlignment w:val="baseline"/>
              <w:rPr>
                <w:szCs w:val="24"/>
              </w:rPr>
            </w:pPr>
            <w:r w:rsidRPr="0089389E">
              <w:rPr>
                <w:szCs w:val="24"/>
              </w:rPr>
              <w:t>Zip Code </w:t>
            </w:r>
          </w:p>
          <w:p w14:paraId="0D1A86C5" w14:textId="77777777" w:rsidR="008729B6" w:rsidRPr="0089389E" w:rsidRDefault="008729B6" w:rsidP="007D4973">
            <w:pPr>
              <w:textAlignment w:val="baseline"/>
              <w:rPr>
                <w:szCs w:val="24"/>
              </w:rPr>
            </w:pPr>
            <w:r w:rsidRPr="0089389E">
              <w:rPr>
                <w:szCs w:val="24"/>
              </w:rPr>
              <w:t>Census Tract </w:t>
            </w:r>
          </w:p>
        </w:tc>
        <w:tc>
          <w:tcPr>
            <w:tcW w:w="2917" w:type="dxa"/>
            <w:tcBorders>
              <w:top w:val="single" w:sz="6" w:space="0" w:color="000000"/>
              <w:left w:val="single" w:sz="6" w:space="0" w:color="000000"/>
              <w:bottom w:val="single" w:sz="6" w:space="0" w:color="000000"/>
              <w:right w:val="single" w:sz="6" w:space="0" w:color="000000"/>
            </w:tcBorders>
            <w:shd w:val="clear" w:color="auto" w:fill="auto"/>
            <w:hideMark/>
          </w:tcPr>
          <w:p w14:paraId="4DB0EB76" w14:textId="77777777" w:rsidR="008729B6" w:rsidRPr="0089389E" w:rsidRDefault="008729B6" w:rsidP="007D4973">
            <w:pPr>
              <w:textAlignment w:val="baseline"/>
              <w:rPr>
                <w:szCs w:val="24"/>
              </w:rPr>
            </w:pPr>
            <w:hyperlink r:id="rId9" w:tgtFrame="_blank" w:history="1">
              <w:r w:rsidRPr="0089389E">
                <w:rPr>
                  <w:b/>
                  <w:bCs/>
                  <w:color w:val="0563C1"/>
                  <w:szCs w:val="24"/>
                  <w:u w:val="single"/>
                </w:rPr>
                <w:t>https://www.census.gov/</w:t>
              </w:r>
            </w:hyperlink>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1745FB0A" w14:textId="77777777" w:rsidR="008729B6" w:rsidRPr="0089389E" w:rsidRDefault="008729B6" w:rsidP="007D4973">
            <w:pPr>
              <w:textAlignment w:val="baseline"/>
              <w:rPr>
                <w:szCs w:val="24"/>
              </w:rPr>
            </w:pPr>
            <w:r w:rsidRPr="0089389E">
              <w:rPr>
                <w:szCs w:val="24"/>
              </w:rPr>
              <w:t>Sourced from Census information, type in either your state or county in the search bar and scroll through to see quick facts from census data relevant to that area. </w:t>
            </w:r>
          </w:p>
        </w:tc>
      </w:tr>
      <w:tr w:rsidR="008729B6" w:rsidRPr="0089389E" w14:paraId="34F3C2DE" w14:textId="77777777" w:rsidTr="007D4973">
        <w:trPr>
          <w:trHeight w:val="300"/>
        </w:trPr>
        <w:tc>
          <w:tcPr>
            <w:tcW w:w="1407" w:type="dxa"/>
            <w:tcBorders>
              <w:top w:val="single" w:sz="6" w:space="0" w:color="000000"/>
              <w:left w:val="single" w:sz="6" w:space="0" w:color="000000"/>
              <w:bottom w:val="single" w:sz="6" w:space="0" w:color="000000"/>
              <w:right w:val="single" w:sz="6" w:space="0" w:color="000000"/>
            </w:tcBorders>
            <w:shd w:val="clear" w:color="auto" w:fill="auto"/>
            <w:hideMark/>
          </w:tcPr>
          <w:p w14:paraId="43C9D2C7" w14:textId="77777777" w:rsidR="008729B6" w:rsidRPr="0089389E" w:rsidRDefault="008729B6" w:rsidP="007D4973">
            <w:pPr>
              <w:textAlignment w:val="baseline"/>
              <w:rPr>
                <w:szCs w:val="24"/>
              </w:rPr>
            </w:pPr>
            <w:r w:rsidRPr="0089389E">
              <w:rPr>
                <w:szCs w:val="24"/>
              </w:rPr>
              <w:t>Medicare County/State Dashboard </w:t>
            </w:r>
          </w:p>
        </w:tc>
        <w:tc>
          <w:tcPr>
            <w:tcW w:w="1428" w:type="dxa"/>
            <w:tcBorders>
              <w:top w:val="single" w:sz="6" w:space="0" w:color="000000"/>
              <w:left w:val="single" w:sz="6" w:space="0" w:color="000000"/>
              <w:bottom w:val="single" w:sz="6" w:space="0" w:color="000000"/>
              <w:right w:val="single" w:sz="6" w:space="0" w:color="000000"/>
            </w:tcBorders>
            <w:shd w:val="clear" w:color="auto" w:fill="auto"/>
            <w:hideMark/>
          </w:tcPr>
          <w:p w14:paraId="30A7FE86" w14:textId="77777777" w:rsidR="008729B6" w:rsidRPr="0089389E" w:rsidRDefault="008729B6" w:rsidP="007D4973">
            <w:pPr>
              <w:textAlignment w:val="baseline"/>
              <w:rPr>
                <w:szCs w:val="24"/>
              </w:rPr>
            </w:pPr>
            <w:r w:rsidRPr="0089389E">
              <w:rPr>
                <w:szCs w:val="24"/>
              </w:rPr>
              <w:t>County </w:t>
            </w:r>
          </w:p>
          <w:p w14:paraId="37DC398A" w14:textId="77777777" w:rsidR="008729B6" w:rsidRPr="0089389E" w:rsidRDefault="008729B6" w:rsidP="007D4973">
            <w:pPr>
              <w:textAlignment w:val="baseline"/>
              <w:rPr>
                <w:szCs w:val="24"/>
              </w:rPr>
            </w:pPr>
            <w:r w:rsidRPr="0089389E">
              <w:rPr>
                <w:szCs w:val="24"/>
              </w:rPr>
              <w:t>State </w:t>
            </w:r>
          </w:p>
        </w:tc>
        <w:tc>
          <w:tcPr>
            <w:tcW w:w="2917" w:type="dxa"/>
            <w:tcBorders>
              <w:top w:val="single" w:sz="6" w:space="0" w:color="000000"/>
              <w:left w:val="single" w:sz="6" w:space="0" w:color="000000"/>
              <w:bottom w:val="single" w:sz="6" w:space="0" w:color="000000"/>
              <w:right w:val="single" w:sz="6" w:space="0" w:color="000000"/>
            </w:tcBorders>
            <w:shd w:val="clear" w:color="auto" w:fill="auto"/>
            <w:hideMark/>
          </w:tcPr>
          <w:p w14:paraId="16983B54" w14:textId="77777777" w:rsidR="008729B6" w:rsidRPr="0089389E" w:rsidRDefault="008729B6" w:rsidP="007D4973">
            <w:pPr>
              <w:textAlignment w:val="baseline"/>
              <w:rPr>
                <w:szCs w:val="24"/>
              </w:rPr>
            </w:pPr>
            <w:hyperlink r:id="rId10" w:tgtFrame="_blank" w:history="1">
              <w:r w:rsidRPr="0089389E">
                <w:rPr>
                  <w:b/>
                  <w:bCs/>
                  <w:color w:val="0563C1"/>
                  <w:szCs w:val="24"/>
                  <w:u w:val="single"/>
                </w:rPr>
                <w:t>County Dashboard</w:t>
              </w:r>
            </w:hyperlink>
            <w:r w:rsidRPr="0089389E">
              <w:rPr>
                <w:szCs w:val="24"/>
              </w:rPr>
              <w:t> </w:t>
            </w:r>
          </w:p>
          <w:p w14:paraId="6928B0F9" w14:textId="77777777" w:rsidR="008729B6" w:rsidRPr="0089389E" w:rsidRDefault="008729B6" w:rsidP="007D4973">
            <w:pPr>
              <w:textAlignment w:val="baseline"/>
              <w:rPr>
                <w:szCs w:val="24"/>
              </w:rPr>
            </w:pPr>
            <w:r w:rsidRPr="0089389E">
              <w:rPr>
                <w:szCs w:val="24"/>
              </w:rPr>
              <w:t> </w:t>
            </w:r>
          </w:p>
          <w:p w14:paraId="591A27C8" w14:textId="77777777" w:rsidR="008729B6" w:rsidRPr="0089389E" w:rsidRDefault="008729B6" w:rsidP="007D4973">
            <w:pPr>
              <w:textAlignment w:val="baseline"/>
              <w:rPr>
                <w:szCs w:val="24"/>
              </w:rPr>
            </w:pPr>
            <w:hyperlink r:id="rId11" w:tgtFrame="_blank" w:history="1">
              <w:r w:rsidRPr="0089389E">
                <w:rPr>
                  <w:b/>
                  <w:bCs/>
                  <w:color w:val="0563C1"/>
                  <w:szCs w:val="24"/>
                  <w:u w:val="single"/>
                </w:rPr>
                <w:t>State Dashboard</w:t>
              </w:r>
            </w:hyperlink>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5B751000" w14:textId="77777777" w:rsidR="008729B6" w:rsidRPr="0089389E" w:rsidRDefault="008729B6" w:rsidP="007D4973">
            <w:pPr>
              <w:textAlignment w:val="baseline"/>
              <w:rPr>
                <w:szCs w:val="24"/>
              </w:rPr>
            </w:pPr>
            <w:r w:rsidRPr="0089389E">
              <w:rPr>
                <w:szCs w:val="24"/>
              </w:rPr>
              <w:t>This source can be used to provide background and context of health outcomes for people in local jurisdictions. </w:t>
            </w:r>
          </w:p>
        </w:tc>
      </w:tr>
    </w:tbl>
    <w:p w14:paraId="06878396" w14:textId="77777777" w:rsidR="008729B6" w:rsidRPr="0089389E" w:rsidRDefault="008729B6" w:rsidP="008729B6">
      <w:pPr>
        <w:textAlignment w:val="baseline"/>
        <w:rPr>
          <w:rFonts w:ascii="Segoe UI" w:hAnsi="Segoe UI" w:cs="Segoe UI"/>
          <w:sz w:val="18"/>
          <w:szCs w:val="18"/>
        </w:rPr>
      </w:pPr>
      <w:r w:rsidRPr="0089389E">
        <w:rPr>
          <w:szCs w:val="24"/>
        </w:rPr>
        <w:t> </w:t>
      </w:r>
    </w:p>
    <w:p w14:paraId="17CFC92B" w14:textId="77777777" w:rsidR="008729B6" w:rsidRPr="0089389E" w:rsidRDefault="008729B6" w:rsidP="008729B6">
      <w:pPr>
        <w:textAlignment w:val="baseline"/>
        <w:rPr>
          <w:rFonts w:ascii="Segoe UI" w:hAnsi="Segoe UI" w:cs="Segoe UI"/>
          <w:sz w:val="18"/>
          <w:szCs w:val="18"/>
        </w:rPr>
      </w:pPr>
      <w:r w:rsidRPr="0089389E">
        <w:rPr>
          <w:b/>
          <w:bCs/>
          <w:szCs w:val="24"/>
        </w:rPr>
        <w:t>National Drug Use Rates:</w:t>
      </w:r>
      <w:r w:rsidRPr="0089389E">
        <w:rPr>
          <w:szCs w:val="24"/>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42"/>
        <w:gridCol w:w="1530"/>
        <w:gridCol w:w="2880"/>
        <w:gridCol w:w="3592"/>
      </w:tblGrid>
      <w:tr w:rsidR="008729B6" w:rsidRPr="0089389E" w14:paraId="2C4A115C" w14:textId="77777777" w:rsidTr="007D4973">
        <w:trPr>
          <w:trHeight w:val="300"/>
        </w:trPr>
        <w:tc>
          <w:tcPr>
            <w:tcW w:w="1342" w:type="dxa"/>
            <w:tcBorders>
              <w:top w:val="single" w:sz="6" w:space="0" w:color="000000"/>
              <w:left w:val="single" w:sz="6" w:space="0" w:color="000000"/>
              <w:bottom w:val="single" w:sz="6" w:space="0" w:color="000000"/>
              <w:right w:val="single" w:sz="6" w:space="0" w:color="000000"/>
            </w:tcBorders>
            <w:shd w:val="clear" w:color="auto" w:fill="auto"/>
            <w:hideMark/>
          </w:tcPr>
          <w:p w14:paraId="19652887" w14:textId="77777777" w:rsidR="008729B6" w:rsidRPr="0089389E" w:rsidRDefault="008729B6" w:rsidP="007D4973">
            <w:pPr>
              <w:textAlignment w:val="baseline"/>
              <w:rPr>
                <w:szCs w:val="24"/>
              </w:rPr>
            </w:pPr>
            <w:r w:rsidRPr="0089389E">
              <w:rPr>
                <w:b/>
                <w:bCs/>
                <w:szCs w:val="24"/>
              </w:rPr>
              <w:t>Source Name</w:t>
            </w:r>
            <w:r w:rsidRPr="0089389E">
              <w:rPr>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8D07578" w14:textId="77777777" w:rsidR="008729B6" w:rsidRPr="0089389E" w:rsidRDefault="008729B6" w:rsidP="007D4973">
            <w:pPr>
              <w:textAlignment w:val="baseline"/>
              <w:rPr>
                <w:szCs w:val="24"/>
              </w:rPr>
            </w:pPr>
            <w:r w:rsidRPr="0089389E">
              <w:rPr>
                <w:b/>
                <w:bCs/>
                <w:szCs w:val="24"/>
              </w:rPr>
              <w:t>Data Level</w:t>
            </w:r>
            <w:r w:rsidRPr="0089389E">
              <w:rPr>
                <w:szCs w:val="24"/>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0375FCC" w14:textId="77777777" w:rsidR="008729B6" w:rsidRPr="0089389E" w:rsidRDefault="008729B6" w:rsidP="007D4973">
            <w:pPr>
              <w:textAlignment w:val="baseline"/>
              <w:rPr>
                <w:szCs w:val="24"/>
              </w:rPr>
            </w:pPr>
            <w:r w:rsidRPr="0089389E">
              <w:rPr>
                <w:b/>
                <w:bCs/>
                <w:szCs w:val="24"/>
              </w:rPr>
              <w:t>Link</w:t>
            </w:r>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776301D4" w14:textId="77777777" w:rsidR="008729B6" w:rsidRPr="0089389E" w:rsidRDefault="008729B6" w:rsidP="007D4973">
            <w:pPr>
              <w:textAlignment w:val="baseline"/>
              <w:rPr>
                <w:szCs w:val="24"/>
              </w:rPr>
            </w:pPr>
            <w:r w:rsidRPr="0089389E">
              <w:rPr>
                <w:b/>
                <w:bCs/>
                <w:szCs w:val="24"/>
              </w:rPr>
              <w:t>Notes</w:t>
            </w:r>
            <w:r w:rsidRPr="0089389E">
              <w:rPr>
                <w:szCs w:val="24"/>
              </w:rPr>
              <w:t> </w:t>
            </w:r>
          </w:p>
        </w:tc>
      </w:tr>
      <w:tr w:rsidR="008729B6" w:rsidRPr="0089389E" w14:paraId="058582DA" w14:textId="77777777" w:rsidTr="007D4973">
        <w:trPr>
          <w:trHeight w:val="300"/>
        </w:trPr>
        <w:tc>
          <w:tcPr>
            <w:tcW w:w="1342" w:type="dxa"/>
            <w:tcBorders>
              <w:top w:val="single" w:sz="6" w:space="0" w:color="000000"/>
              <w:left w:val="single" w:sz="6" w:space="0" w:color="000000"/>
              <w:bottom w:val="single" w:sz="6" w:space="0" w:color="000000"/>
              <w:right w:val="single" w:sz="6" w:space="0" w:color="000000"/>
            </w:tcBorders>
            <w:shd w:val="clear" w:color="auto" w:fill="auto"/>
            <w:hideMark/>
          </w:tcPr>
          <w:p w14:paraId="3088CD44" w14:textId="77777777" w:rsidR="008729B6" w:rsidRPr="0089389E" w:rsidRDefault="008729B6" w:rsidP="007D4973">
            <w:pPr>
              <w:textAlignment w:val="baseline"/>
              <w:rPr>
                <w:szCs w:val="24"/>
              </w:rPr>
            </w:pPr>
            <w:r w:rsidRPr="0089389E">
              <w:rPr>
                <w:szCs w:val="24"/>
              </w:rPr>
              <w:t>National Survey on Drug Use and Health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0B377130" w14:textId="77777777" w:rsidR="008729B6" w:rsidRPr="0089389E" w:rsidRDefault="008729B6" w:rsidP="007D4973">
            <w:pPr>
              <w:textAlignment w:val="baseline"/>
              <w:rPr>
                <w:szCs w:val="24"/>
              </w:rPr>
            </w:pPr>
            <w:r w:rsidRPr="0089389E">
              <w:rPr>
                <w:szCs w:val="24"/>
              </w:rPr>
              <w:t>National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68FDFCDA" w14:textId="77777777" w:rsidR="008729B6" w:rsidRPr="0089389E" w:rsidRDefault="008729B6" w:rsidP="007D4973">
            <w:pPr>
              <w:textAlignment w:val="baseline"/>
              <w:rPr>
                <w:szCs w:val="24"/>
              </w:rPr>
            </w:pPr>
            <w:hyperlink r:id="rId12" w:tgtFrame="_blank" w:history="1">
              <w:r w:rsidRPr="0089389E">
                <w:rPr>
                  <w:color w:val="0563C1"/>
                  <w:szCs w:val="24"/>
                  <w:u w:val="single"/>
                </w:rPr>
                <w:t>https://nsduhweb.rti.org/respweb/homepage.cfm</w:t>
              </w:r>
            </w:hyperlink>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72DA1CCC" w14:textId="77777777" w:rsidR="008729B6" w:rsidRPr="0089389E" w:rsidRDefault="008729B6" w:rsidP="007D4973">
            <w:pPr>
              <w:textAlignment w:val="baseline"/>
              <w:rPr>
                <w:szCs w:val="24"/>
              </w:rPr>
            </w:pPr>
            <w:r w:rsidRPr="0089389E">
              <w:rPr>
                <w:szCs w:val="24"/>
              </w:rPr>
              <w:t>This source can be used to provide background for a grant application, and US data to set context of the overdose epidemic. </w:t>
            </w:r>
          </w:p>
          <w:p w14:paraId="348FA3A3" w14:textId="77777777" w:rsidR="008729B6" w:rsidRPr="0089389E" w:rsidRDefault="008729B6" w:rsidP="007D4973">
            <w:pPr>
              <w:ind w:left="720"/>
              <w:textAlignment w:val="baseline"/>
              <w:rPr>
                <w:szCs w:val="24"/>
              </w:rPr>
            </w:pPr>
            <w:r w:rsidRPr="0089389E">
              <w:rPr>
                <w:szCs w:val="24"/>
              </w:rPr>
              <w:t> </w:t>
            </w:r>
          </w:p>
        </w:tc>
      </w:tr>
      <w:tr w:rsidR="008729B6" w:rsidRPr="0089389E" w14:paraId="45DF13DE" w14:textId="77777777" w:rsidTr="007D4973">
        <w:trPr>
          <w:trHeight w:val="300"/>
        </w:trPr>
        <w:tc>
          <w:tcPr>
            <w:tcW w:w="1342" w:type="dxa"/>
            <w:tcBorders>
              <w:top w:val="single" w:sz="6" w:space="0" w:color="000000"/>
              <w:left w:val="single" w:sz="6" w:space="0" w:color="000000"/>
              <w:bottom w:val="single" w:sz="6" w:space="0" w:color="000000"/>
              <w:right w:val="single" w:sz="6" w:space="0" w:color="000000"/>
            </w:tcBorders>
            <w:shd w:val="clear" w:color="auto" w:fill="auto"/>
            <w:hideMark/>
          </w:tcPr>
          <w:p w14:paraId="6DF9A87A" w14:textId="77777777" w:rsidR="008729B6" w:rsidRPr="0089389E" w:rsidRDefault="008729B6" w:rsidP="007D4973">
            <w:pPr>
              <w:textAlignment w:val="baseline"/>
              <w:rPr>
                <w:szCs w:val="24"/>
              </w:rPr>
            </w:pPr>
            <w:r w:rsidRPr="0089389E">
              <w:rPr>
                <w:szCs w:val="24"/>
              </w:rPr>
              <w:lastRenderedPageBreak/>
              <w:t>SAMHSA 202 Report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1DC154DF" w14:textId="77777777" w:rsidR="008729B6" w:rsidRPr="0089389E" w:rsidRDefault="008729B6" w:rsidP="007D4973">
            <w:pPr>
              <w:textAlignment w:val="baseline"/>
              <w:rPr>
                <w:szCs w:val="24"/>
              </w:rPr>
            </w:pPr>
            <w:r w:rsidRPr="0089389E">
              <w:rPr>
                <w:szCs w:val="24"/>
              </w:rPr>
              <w:t>National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CE1AEEE" w14:textId="77777777" w:rsidR="008729B6" w:rsidRPr="0089389E" w:rsidRDefault="008729B6" w:rsidP="007D4973">
            <w:pPr>
              <w:textAlignment w:val="baseline"/>
              <w:rPr>
                <w:szCs w:val="24"/>
              </w:rPr>
            </w:pPr>
            <w:hyperlink r:id="rId13" w:tgtFrame="_blank" w:history="1">
              <w:r w:rsidRPr="0089389E">
                <w:rPr>
                  <w:color w:val="0563C1"/>
                  <w:szCs w:val="24"/>
                  <w:u w:val="single"/>
                </w:rPr>
                <w:t>Key Substance Use and Mental Health Indicators in the United States</w:t>
              </w:r>
            </w:hyperlink>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1900919E" w14:textId="77777777" w:rsidR="008729B6" w:rsidRPr="0089389E" w:rsidRDefault="008729B6" w:rsidP="007D4973">
            <w:pPr>
              <w:textAlignment w:val="baseline"/>
              <w:rPr>
                <w:szCs w:val="24"/>
              </w:rPr>
            </w:pPr>
            <w:r w:rsidRPr="0089389E">
              <w:rPr>
                <w:szCs w:val="24"/>
              </w:rPr>
              <w:t>This is a PDF report on the findings from the National Survey on Drug Use and Health. </w:t>
            </w:r>
          </w:p>
        </w:tc>
      </w:tr>
    </w:tbl>
    <w:p w14:paraId="1A0A11B4" w14:textId="77777777" w:rsidR="008729B6" w:rsidRPr="0089389E" w:rsidRDefault="008729B6" w:rsidP="008729B6">
      <w:pPr>
        <w:textAlignment w:val="baseline"/>
        <w:rPr>
          <w:rFonts w:ascii="Segoe UI" w:hAnsi="Segoe UI" w:cs="Segoe UI"/>
          <w:sz w:val="18"/>
          <w:szCs w:val="18"/>
        </w:rPr>
      </w:pPr>
      <w:r w:rsidRPr="0089389E">
        <w:rPr>
          <w:szCs w:val="24"/>
        </w:rPr>
        <w:t> </w:t>
      </w:r>
    </w:p>
    <w:p w14:paraId="0F55E901" w14:textId="77777777" w:rsidR="008729B6" w:rsidRPr="0089389E" w:rsidRDefault="008729B6" w:rsidP="008729B6">
      <w:pPr>
        <w:textAlignment w:val="baseline"/>
        <w:rPr>
          <w:rFonts w:ascii="Segoe UI" w:hAnsi="Segoe UI" w:cs="Segoe UI"/>
          <w:sz w:val="18"/>
          <w:szCs w:val="18"/>
        </w:rPr>
      </w:pPr>
      <w:r w:rsidRPr="0089389E">
        <w:rPr>
          <w:b/>
          <w:bCs/>
          <w:szCs w:val="24"/>
        </w:rPr>
        <w:t>Overdose Data:</w:t>
      </w:r>
      <w:r w:rsidRPr="0089389E">
        <w:rPr>
          <w:szCs w:val="24"/>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42"/>
        <w:gridCol w:w="1530"/>
        <w:gridCol w:w="2880"/>
        <w:gridCol w:w="3592"/>
      </w:tblGrid>
      <w:tr w:rsidR="008729B6" w:rsidRPr="0089389E" w14:paraId="1DB0E486" w14:textId="77777777" w:rsidTr="007D4973">
        <w:trPr>
          <w:trHeight w:val="300"/>
        </w:trPr>
        <w:tc>
          <w:tcPr>
            <w:tcW w:w="1342" w:type="dxa"/>
            <w:tcBorders>
              <w:top w:val="single" w:sz="6" w:space="0" w:color="000000"/>
              <w:left w:val="single" w:sz="6" w:space="0" w:color="000000"/>
              <w:bottom w:val="single" w:sz="6" w:space="0" w:color="000000"/>
              <w:right w:val="single" w:sz="6" w:space="0" w:color="000000"/>
            </w:tcBorders>
            <w:shd w:val="clear" w:color="auto" w:fill="auto"/>
            <w:hideMark/>
          </w:tcPr>
          <w:p w14:paraId="6DD89132" w14:textId="77777777" w:rsidR="008729B6" w:rsidRPr="0089389E" w:rsidRDefault="008729B6" w:rsidP="007D4973">
            <w:pPr>
              <w:textAlignment w:val="baseline"/>
              <w:rPr>
                <w:szCs w:val="24"/>
              </w:rPr>
            </w:pPr>
            <w:r w:rsidRPr="0089389E">
              <w:rPr>
                <w:b/>
                <w:bCs/>
                <w:szCs w:val="24"/>
              </w:rPr>
              <w:t>Source Name</w:t>
            </w:r>
            <w:r w:rsidRPr="0089389E">
              <w:rPr>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28471018" w14:textId="77777777" w:rsidR="008729B6" w:rsidRPr="0089389E" w:rsidRDefault="008729B6" w:rsidP="007D4973">
            <w:pPr>
              <w:textAlignment w:val="baseline"/>
              <w:rPr>
                <w:szCs w:val="24"/>
              </w:rPr>
            </w:pPr>
            <w:r w:rsidRPr="0089389E">
              <w:rPr>
                <w:b/>
                <w:bCs/>
                <w:szCs w:val="24"/>
              </w:rPr>
              <w:t>Data Level</w:t>
            </w:r>
            <w:r w:rsidRPr="0089389E">
              <w:rPr>
                <w:szCs w:val="24"/>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494135F8" w14:textId="77777777" w:rsidR="008729B6" w:rsidRPr="0089389E" w:rsidRDefault="008729B6" w:rsidP="007D4973">
            <w:pPr>
              <w:textAlignment w:val="baseline"/>
              <w:rPr>
                <w:szCs w:val="24"/>
              </w:rPr>
            </w:pPr>
            <w:r w:rsidRPr="0089389E">
              <w:rPr>
                <w:b/>
                <w:bCs/>
                <w:szCs w:val="24"/>
              </w:rPr>
              <w:t>Link</w:t>
            </w:r>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65C04F59" w14:textId="77777777" w:rsidR="008729B6" w:rsidRPr="0089389E" w:rsidRDefault="008729B6" w:rsidP="007D4973">
            <w:pPr>
              <w:textAlignment w:val="baseline"/>
              <w:rPr>
                <w:szCs w:val="24"/>
              </w:rPr>
            </w:pPr>
            <w:r w:rsidRPr="0089389E">
              <w:rPr>
                <w:b/>
                <w:bCs/>
                <w:szCs w:val="24"/>
              </w:rPr>
              <w:t>Notes</w:t>
            </w:r>
            <w:r w:rsidRPr="0089389E">
              <w:rPr>
                <w:szCs w:val="24"/>
              </w:rPr>
              <w:t> </w:t>
            </w:r>
          </w:p>
        </w:tc>
      </w:tr>
      <w:tr w:rsidR="008729B6" w:rsidRPr="0089389E" w14:paraId="07FE7A54" w14:textId="77777777" w:rsidTr="007D4973">
        <w:trPr>
          <w:trHeight w:val="300"/>
        </w:trPr>
        <w:tc>
          <w:tcPr>
            <w:tcW w:w="1342" w:type="dxa"/>
            <w:tcBorders>
              <w:top w:val="single" w:sz="6" w:space="0" w:color="000000"/>
              <w:left w:val="single" w:sz="6" w:space="0" w:color="000000"/>
              <w:bottom w:val="single" w:sz="6" w:space="0" w:color="000000"/>
              <w:right w:val="single" w:sz="6" w:space="0" w:color="000000"/>
            </w:tcBorders>
            <w:shd w:val="clear" w:color="auto" w:fill="auto"/>
            <w:hideMark/>
          </w:tcPr>
          <w:p w14:paraId="263B9E55" w14:textId="77777777" w:rsidR="008729B6" w:rsidRPr="0089389E" w:rsidRDefault="008729B6" w:rsidP="007D4973">
            <w:pPr>
              <w:textAlignment w:val="baseline"/>
              <w:rPr>
                <w:szCs w:val="24"/>
              </w:rPr>
            </w:pPr>
            <w:r w:rsidRPr="0089389E">
              <w:rPr>
                <w:szCs w:val="24"/>
              </w:rPr>
              <w:t>NC Opioid and Substance Use Data Dashboard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835D874" w14:textId="77777777" w:rsidR="008729B6" w:rsidRPr="0089389E" w:rsidRDefault="008729B6" w:rsidP="007D4973">
            <w:pPr>
              <w:textAlignment w:val="baseline"/>
              <w:rPr>
                <w:szCs w:val="24"/>
              </w:rPr>
            </w:pPr>
            <w:r w:rsidRPr="0089389E">
              <w:rPr>
                <w:szCs w:val="24"/>
              </w:rPr>
              <w:t>State </w:t>
            </w:r>
          </w:p>
          <w:p w14:paraId="24BDAF1C" w14:textId="77777777" w:rsidR="008729B6" w:rsidRPr="0089389E" w:rsidRDefault="008729B6" w:rsidP="007D4973">
            <w:pPr>
              <w:textAlignment w:val="baseline"/>
              <w:rPr>
                <w:szCs w:val="24"/>
              </w:rPr>
            </w:pPr>
            <w:r w:rsidRPr="0089389E">
              <w:rPr>
                <w:szCs w:val="24"/>
              </w:rPr>
              <w:t>County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BF39E44" w14:textId="77777777" w:rsidR="008729B6" w:rsidRPr="0089389E" w:rsidRDefault="008729B6" w:rsidP="007D4973">
            <w:pPr>
              <w:textAlignment w:val="baseline"/>
              <w:rPr>
                <w:szCs w:val="24"/>
              </w:rPr>
            </w:pPr>
            <w:hyperlink r:id="rId14" w:tgtFrame="_blank" w:history="1">
              <w:r w:rsidRPr="0089389E">
                <w:rPr>
                  <w:color w:val="0563C1"/>
                  <w:szCs w:val="24"/>
                  <w:u w:val="single"/>
                </w:rPr>
                <w:t>https://www.ncdhhs.gov/opioid-and-substance-use-action-plan-data-dashboard</w:t>
              </w:r>
            </w:hyperlink>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6C0B490D" w14:textId="77777777" w:rsidR="008729B6" w:rsidRPr="0089389E" w:rsidRDefault="008729B6" w:rsidP="007D4973">
            <w:pPr>
              <w:textAlignment w:val="baseline"/>
              <w:rPr>
                <w:szCs w:val="24"/>
              </w:rPr>
            </w:pPr>
            <w:r w:rsidRPr="0089389E">
              <w:rPr>
                <w:szCs w:val="24"/>
              </w:rPr>
              <w:t>This source displays the metrics and actions tracked in the North Carolina Opioid and Substance Use Action Plan at the state, regional, and county level. It contains the most up to date and locally relevant data available regarding local health outcomes related to drug use and overdose.  </w:t>
            </w:r>
          </w:p>
        </w:tc>
      </w:tr>
      <w:tr w:rsidR="008729B6" w:rsidRPr="0089389E" w14:paraId="0A3C963E" w14:textId="77777777" w:rsidTr="007D4973">
        <w:trPr>
          <w:trHeight w:val="300"/>
        </w:trPr>
        <w:tc>
          <w:tcPr>
            <w:tcW w:w="1342" w:type="dxa"/>
            <w:tcBorders>
              <w:top w:val="single" w:sz="6" w:space="0" w:color="000000"/>
              <w:left w:val="single" w:sz="6" w:space="0" w:color="000000"/>
              <w:bottom w:val="single" w:sz="6" w:space="0" w:color="000000"/>
              <w:right w:val="single" w:sz="6" w:space="0" w:color="000000"/>
            </w:tcBorders>
            <w:shd w:val="clear" w:color="auto" w:fill="auto"/>
            <w:hideMark/>
          </w:tcPr>
          <w:p w14:paraId="48A78CB5" w14:textId="77777777" w:rsidR="008729B6" w:rsidRPr="0089389E" w:rsidRDefault="008729B6" w:rsidP="007D4973">
            <w:pPr>
              <w:textAlignment w:val="baseline"/>
              <w:rPr>
                <w:szCs w:val="24"/>
              </w:rPr>
            </w:pPr>
            <w:r w:rsidRPr="0089389E">
              <w:rPr>
                <w:szCs w:val="24"/>
              </w:rPr>
              <w:t>IVPB Overdose Data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ECDCB54" w14:textId="77777777" w:rsidR="008729B6" w:rsidRPr="0089389E" w:rsidRDefault="008729B6" w:rsidP="007D4973">
            <w:pPr>
              <w:textAlignment w:val="baseline"/>
              <w:rPr>
                <w:szCs w:val="24"/>
              </w:rPr>
            </w:pPr>
            <w:r w:rsidRPr="0089389E">
              <w:rPr>
                <w:szCs w:val="24"/>
              </w:rPr>
              <w:t>State </w:t>
            </w:r>
          </w:p>
          <w:p w14:paraId="17FE2B9C" w14:textId="77777777" w:rsidR="008729B6" w:rsidRPr="0089389E" w:rsidRDefault="008729B6" w:rsidP="007D4973">
            <w:pPr>
              <w:textAlignment w:val="baseline"/>
              <w:rPr>
                <w:szCs w:val="24"/>
              </w:rPr>
            </w:pPr>
            <w:r w:rsidRPr="0089389E">
              <w:rPr>
                <w:szCs w:val="24"/>
              </w:rPr>
              <w:t>County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0CDBCE33" w14:textId="77777777" w:rsidR="008729B6" w:rsidRPr="0089389E" w:rsidRDefault="008729B6" w:rsidP="007D4973">
            <w:pPr>
              <w:textAlignment w:val="baseline"/>
              <w:rPr>
                <w:szCs w:val="24"/>
              </w:rPr>
            </w:pPr>
            <w:hyperlink r:id="rId15" w:tgtFrame="_blank" w:history="1">
              <w:r w:rsidRPr="0089389E">
                <w:rPr>
                  <w:color w:val="0563C1"/>
                  <w:szCs w:val="24"/>
                  <w:u w:val="single"/>
                </w:rPr>
                <w:t>https://injuryfreenc.dph.ncdhhs.gov/DataSurveillance/Overdose.htm</w:t>
              </w:r>
            </w:hyperlink>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67823BCA" w14:textId="77777777" w:rsidR="008729B6" w:rsidRPr="0089389E" w:rsidRDefault="008729B6" w:rsidP="007D4973">
            <w:pPr>
              <w:textAlignment w:val="baseline"/>
              <w:rPr>
                <w:szCs w:val="24"/>
              </w:rPr>
            </w:pPr>
            <w:r w:rsidRPr="0089389E">
              <w:rPr>
                <w:szCs w:val="24"/>
              </w:rPr>
              <w:t xml:space="preserve">For monthly surveillance reports, county-level overdose slide sets, and data tables on overdose deaths, hospitalizations, and ED visits. </w:t>
            </w:r>
            <w:hyperlink r:id="rId16" w:tgtFrame="_blank" w:history="1">
              <w:r w:rsidRPr="0089389E">
                <w:rPr>
                  <w:color w:val="0563C1"/>
                  <w:szCs w:val="24"/>
                  <w:u w:val="single"/>
                </w:rPr>
                <w:t>Click here</w:t>
              </w:r>
            </w:hyperlink>
            <w:r w:rsidRPr="0089389E">
              <w:rPr>
                <w:szCs w:val="24"/>
              </w:rPr>
              <w:t xml:space="preserve"> to listen to a recording of the core set of overdose data slides. </w:t>
            </w:r>
          </w:p>
        </w:tc>
      </w:tr>
      <w:tr w:rsidR="008729B6" w:rsidRPr="0089389E" w14:paraId="365972C4" w14:textId="77777777" w:rsidTr="007D4973">
        <w:trPr>
          <w:trHeight w:val="300"/>
        </w:trPr>
        <w:tc>
          <w:tcPr>
            <w:tcW w:w="1342" w:type="dxa"/>
            <w:tcBorders>
              <w:top w:val="single" w:sz="6" w:space="0" w:color="000000"/>
              <w:left w:val="single" w:sz="6" w:space="0" w:color="000000"/>
              <w:bottom w:val="single" w:sz="6" w:space="0" w:color="000000"/>
              <w:right w:val="single" w:sz="6" w:space="0" w:color="000000"/>
            </w:tcBorders>
            <w:shd w:val="clear" w:color="auto" w:fill="auto"/>
            <w:hideMark/>
          </w:tcPr>
          <w:p w14:paraId="515C848A" w14:textId="77777777" w:rsidR="008729B6" w:rsidRPr="0089389E" w:rsidRDefault="008729B6" w:rsidP="007D4973">
            <w:pPr>
              <w:textAlignment w:val="baseline"/>
              <w:rPr>
                <w:szCs w:val="24"/>
              </w:rPr>
            </w:pPr>
            <w:r w:rsidRPr="0089389E">
              <w:rPr>
                <w:szCs w:val="24"/>
              </w:rPr>
              <w:t>Overdose Rate Change CDC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65558EED" w14:textId="77777777" w:rsidR="008729B6" w:rsidRPr="0089389E" w:rsidRDefault="008729B6" w:rsidP="007D4973">
            <w:pPr>
              <w:textAlignment w:val="baseline"/>
              <w:rPr>
                <w:szCs w:val="24"/>
              </w:rPr>
            </w:pPr>
            <w:r w:rsidRPr="0089389E">
              <w:rPr>
                <w:szCs w:val="24"/>
              </w:rPr>
              <w:t>State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E591069" w14:textId="77777777" w:rsidR="008729B6" w:rsidRPr="0089389E" w:rsidRDefault="008729B6" w:rsidP="007D4973">
            <w:pPr>
              <w:textAlignment w:val="baseline"/>
              <w:rPr>
                <w:szCs w:val="24"/>
              </w:rPr>
            </w:pPr>
            <w:hyperlink r:id="rId17" w:tgtFrame="_blank" w:history="1">
              <w:r w:rsidRPr="0089389E">
                <w:rPr>
                  <w:color w:val="0563C1"/>
                  <w:szCs w:val="24"/>
                  <w:u w:val="single"/>
                </w:rPr>
                <w:t>https://www.cdc.gov/drugoverdose/deaths/2019-2020-increase.html</w:t>
              </w:r>
            </w:hyperlink>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59D75EB7" w14:textId="77777777" w:rsidR="008729B6" w:rsidRPr="0089389E" w:rsidRDefault="008729B6" w:rsidP="007D4973">
            <w:pPr>
              <w:textAlignment w:val="baseline"/>
              <w:rPr>
                <w:szCs w:val="24"/>
              </w:rPr>
            </w:pPr>
            <w:r w:rsidRPr="0089389E">
              <w:rPr>
                <w:szCs w:val="24"/>
              </w:rPr>
              <w:t xml:space="preserve">This source is a good visualization and source to see how rate of overdose has increased </w:t>
            </w:r>
            <w:proofErr w:type="gramStart"/>
            <w:r w:rsidRPr="0089389E">
              <w:rPr>
                <w:szCs w:val="24"/>
              </w:rPr>
              <w:t>overtime</w:t>
            </w:r>
            <w:proofErr w:type="gramEnd"/>
            <w:r w:rsidRPr="0089389E">
              <w:rPr>
                <w:szCs w:val="24"/>
              </w:rPr>
              <w:t>. </w:t>
            </w:r>
          </w:p>
        </w:tc>
      </w:tr>
      <w:tr w:rsidR="008729B6" w:rsidRPr="0089389E" w14:paraId="76B37D30" w14:textId="77777777" w:rsidTr="007D4973">
        <w:trPr>
          <w:trHeight w:val="300"/>
        </w:trPr>
        <w:tc>
          <w:tcPr>
            <w:tcW w:w="1342" w:type="dxa"/>
            <w:tcBorders>
              <w:top w:val="single" w:sz="6" w:space="0" w:color="000000"/>
              <w:left w:val="single" w:sz="6" w:space="0" w:color="000000"/>
              <w:bottom w:val="single" w:sz="6" w:space="0" w:color="000000"/>
              <w:right w:val="single" w:sz="6" w:space="0" w:color="000000"/>
            </w:tcBorders>
            <w:shd w:val="clear" w:color="auto" w:fill="auto"/>
            <w:hideMark/>
          </w:tcPr>
          <w:p w14:paraId="20948C57" w14:textId="77777777" w:rsidR="008729B6" w:rsidRPr="0089389E" w:rsidRDefault="008729B6" w:rsidP="007D4973">
            <w:pPr>
              <w:textAlignment w:val="baseline"/>
              <w:rPr>
                <w:szCs w:val="24"/>
              </w:rPr>
            </w:pPr>
            <w:r w:rsidRPr="0089389E">
              <w:rPr>
                <w:szCs w:val="24"/>
              </w:rPr>
              <w:t>CDC’s Data on Nonfatal Overdoses (DOSE)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DD8B5DA" w14:textId="77777777" w:rsidR="008729B6" w:rsidRPr="0089389E" w:rsidRDefault="008729B6" w:rsidP="007D4973">
            <w:pPr>
              <w:textAlignment w:val="baseline"/>
              <w:rPr>
                <w:szCs w:val="24"/>
              </w:rPr>
            </w:pPr>
            <w:r w:rsidRPr="0089389E">
              <w:rPr>
                <w:szCs w:val="24"/>
              </w:rPr>
              <w:t>National </w:t>
            </w:r>
          </w:p>
          <w:p w14:paraId="7DC55AA3" w14:textId="77777777" w:rsidR="008729B6" w:rsidRPr="0089389E" w:rsidRDefault="008729B6" w:rsidP="007D4973">
            <w:pPr>
              <w:textAlignment w:val="baseline"/>
              <w:rPr>
                <w:szCs w:val="24"/>
              </w:rPr>
            </w:pPr>
            <w:r w:rsidRPr="0089389E">
              <w:rPr>
                <w:szCs w:val="24"/>
              </w:rPr>
              <w:t>State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7331588" w14:textId="77777777" w:rsidR="008729B6" w:rsidRPr="0089389E" w:rsidRDefault="008729B6" w:rsidP="007D4973">
            <w:pPr>
              <w:textAlignment w:val="baseline"/>
              <w:rPr>
                <w:szCs w:val="24"/>
              </w:rPr>
            </w:pPr>
            <w:hyperlink r:id="rId18" w:tgtFrame="_blank" w:history="1">
              <w:r w:rsidRPr="0089389E">
                <w:rPr>
                  <w:color w:val="0563C1"/>
                  <w:szCs w:val="24"/>
                  <w:u w:val="single"/>
                </w:rPr>
                <w:t>https://www.cdc.gov/drugoverdose/nonfatal/dose/surveillance/dashboard/index.html</w:t>
              </w:r>
            </w:hyperlink>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1DCDAEB1" w14:textId="77777777" w:rsidR="008729B6" w:rsidRPr="0089389E" w:rsidRDefault="008729B6" w:rsidP="007D4973">
            <w:pPr>
              <w:textAlignment w:val="baseline"/>
              <w:rPr>
                <w:szCs w:val="24"/>
              </w:rPr>
            </w:pPr>
            <w:r w:rsidRPr="0089389E">
              <w:rPr>
                <w:szCs w:val="24"/>
              </w:rPr>
              <w:t>Provides a simple and easy to use data visualization about percent change in nonfatal overdoses in chosen state. </w:t>
            </w:r>
          </w:p>
        </w:tc>
      </w:tr>
      <w:tr w:rsidR="008729B6" w:rsidRPr="0089389E" w14:paraId="2A9FACB1" w14:textId="77777777" w:rsidTr="007D4973">
        <w:trPr>
          <w:trHeight w:val="300"/>
        </w:trPr>
        <w:tc>
          <w:tcPr>
            <w:tcW w:w="1342" w:type="dxa"/>
            <w:tcBorders>
              <w:top w:val="single" w:sz="6" w:space="0" w:color="000000"/>
              <w:left w:val="single" w:sz="6" w:space="0" w:color="000000"/>
              <w:bottom w:val="single" w:sz="6" w:space="0" w:color="000000"/>
              <w:right w:val="single" w:sz="6" w:space="0" w:color="000000"/>
            </w:tcBorders>
            <w:shd w:val="clear" w:color="auto" w:fill="auto"/>
            <w:hideMark/>
          </w:tcPr>
          <w:p w14:paraId="5ED67FD0" w14:textId="77777777" w:rsidR="008729B6" w:rsidRPr="0089389E" w:rsidRDefault="008729B6" w:rsidP="007D4973">
            <w:pPr>
              <w:textAlignment w:val="baseline"/>
              <w:rPr>
                <w:szCs w:val="24"/>
              </w:rPr>
            </w:pPr>
            <w:r w:rsidRPr="0089389E">
              <w:rPr>
                <w:color w:val="000000"/>
                <w:szCs w:val="24"/>
              </w:rPr>
              <w:t>CDC’s State Unintentional Drug Overdose Reporting System (SUDORS)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65F2459F" w14:textId="77777777" w:rsidR="008729B6" w:rsidRPr="0089389E" w:rsidRDefault="008729B6" w:rsidP="007D4973">
            <w:pPr>
              <w:textAlignment w:val="baseline"/>
              <w:rPr>
                <w:szCs w:val="24"/>
              </w:rPr>
            </w:pPr>
            <w:r w:rsidRPr="0089389E">
              <w:rPr>
                <w:szCs w:val="24"/>
              </w:rPr>
              <w:t>State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A65D6A8" w14:textId="77777777" w:rsidR="008729B6" w:rsidRPr="0089389E" w:rsidRDefault="008729B6" w:rsidP="007D4973">
            <w:pPr>
              <w:textAlignment w:val="baseline"/>
              <w:rPr>
                <w:szCs w:val="24"/>
              </w:rPr>
            </w:pPr>
            <w:hyperlink r:id="rId19" w:tgtFrame="_blank" w:history="1">
              <w:r w:rsidRPr="0089389E">
                <w:rPr>
                  <w:color w:val="0563C1"/>
                  <w:szCs w:val="24"/>
                  <w:u w:val="single"/>
                </w:rPr>
                <w:t>https://www.cdc.gov/drugoverdose/fatal/dashboard/index.html</w:t>
              </w:r>
            </w:hyperlink>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4FE8A21A" w14:textId="77777777" w:rsidR="008729B6" w:rsidRPr="0089389E" w:rsidRDefault="008729B6" w:rsidP="007D4973">
            <w:pPr>
              <w:textAlignment w:val="baseline"/>
              <w:rPr>
                <w:szCs w:val="24"/>
              </w:rPr>
            </w:pPr>
            <w:proofErr w:type="gramStart"/>
            <w:r w:rsidRPr="0089389E">
              <w:rPr>
                <w:szCs w:val="24"/>
              </w:rPr>
              <w:t>Similar to</w:t>
            </w:r>
            <w:proofErr w:type="gramEnd"/>
            <w:r w:rsidRPr="0089389E">
              <w:rPr>
                <w:szCs w:val="24"/>
              </w:rPr>
              <w:t xml:space="preserve"> the DOSE dashboard, but with Fatal Overdoses. </w:t>
            </w:r>
          </w:p>
        </w:tc>
      </w:tr>
    </w:tbl>
    <w:p w14:paraId="4AB0D5B2" w14:textId="77777777" w:rsidR="008729B6" w:rsidRPr="0089389E" w:rsidRDefault="008729B6" w:rsidP="008729B6">
      <w:pPr>
        <w:textAlignment w:val="baseline"/>
        <w:rPr>
          <w:rFonts w:ascii="Segoe UI" w:hAnsi="Segoe UI" w:cs="Segoe UI"/>
          <w:sz w:val="18"/>
          <w:szCs w:val="18"/>
        </w:rPr>
      </w:pPr>
      <w:r w:rsidRPr="0089389E">
        <w:rPr>
          <w:szCs w:val="24"/>
        </w:rPr>
        <w:t> </w:t>
      </w:r>
    </w:p>
    <w:p w14:paraId="7D02EDDE" w14:textId="77777777" w:rsidR="008729B6" w:rsidRPr="0089389E" w:rsidRDefault="008729B6" w:rsidP="008729B6">
      <w:pPr>
        <w:textAlignment w:val="baseline"/>
        <w:rPr>
          <w:rFonts w:ascii="Segoe UI" w:hAnsi="Segoe UI" w:cs="Segoe UI"/>
          <w:sz w:val="18"/>
          <w:szCs w:val="18"/>
        </w:rPr>
      </w:pPr>
      <w:r w:rsidRPr="0089389E">
        <w:rPr>
          <w:b/>
          <w:bCs/>
          <w:szCs w:val="24"/>
        </w:rPr>
        <w:t>Drug Supply Information:</w:t>
      </w:r>
      <w:r w:rsidRPr="0089389E">
        <w:rPr>
          <w:szCs w:val="24"/>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42"/>
        <w:gridCol w:w="1530"/>
        <w:gridCol w:w="2880"/>
        <w:gridCol w:w="3592"/>
      </w:tblGrid>
      <w:tr w:rsidR="008729B6" w:rsidRPr="0089389E" w14:paraId="5146D484" w14:textId="77777777" w:rsidTr="007D4973">
        <w:trPr>
          <w:trHeight w:val="300"/>
        </w:trPr>
        <w:tc>
          <w:tcPr>
            <w:tcW w:w="1342" w:type="dxa"/>
            <w:tcBorders>
              <w:top w:val="single" w:sz="6" w:space="0" w:color="000000"/>
              <w:left w:val="single" w:sz="6" w:space="0" w:color="000000"/>
              <w:bottom w:val="single" w:sz="6" w:space="0" w:color="000000"/>
              <w:right w:val="single" w:sz="6" w:space="0" w:color="000000"/>
            </w:tcBorders>
            <w:shd w:val="clear" w:color="auto" w:fill="auto"/>
            <w:hideMark/>
          </w:tcPr>
          <w:p w14:paraId="746C668A" w14:textId="77777777" w:rsidR="008729B6" w:rsidRPr="0089389E" w:rsidRDefault="008729B6" w:rsidP="007D4973">
            <w:pPr>
              <w:textAlignment w:val="baseline"/>
              <w:rPr>
                <w:szCs w:val="24"/>
              </w:rPr>
            </w:pPr>
            <w:r w:rsidRPr="0089389E">
              <w:rPr>
                <w:b/>
                <w:bCs/>
                <w:szCs w:val="24"/>
              </w:rPr>
              <w:t>Source Name</w:t>
            </w:r>
            <w:r w:rsidRPr="0089389E">
              <w:rPr>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DA6B6F0" w14:textId="77777777" w:rsidR="008729B6" w:rsidRPr="0089389E" w:rsidRDefault="008729B6" w:rsidP="007D4973">
            <w:pPr>
              <w:textAlignment w:val="baseline"/>
              <w:rPr>
                <w:szCs w:val="24"/>
              </w:rPr>
            </w:pPr>
            <w:r w:rsidRPr="0089389E">
              <w:rPr>
                <w:b/>
                <w:bCs/>
                <w:szCs w:val="24"/>
              </w:rPr>
              <w:t>Data Level</w:t>
            </w:r>
            <w:r w:rsidRPr="0089389E">
              <w:rPr>
                <w:szCs w:val="24"/>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FC50A4C" w14:textId="77777777" w:rsidR="008729B6" w:rsidRPr="0089389E" w:rsidRDefault="008729B6" w:rsidP="007D4973">
            <w:pPr>
              <w:textAlignment w:val="baseline"/>
              <w:rPr>
                <w:szCs w:val="24"/>
              </w:rPr>
            </w:pPr>
            <w:r w:rsidRPr="0089389E">
              <w:rPr>
                <w:b/>
                <w:bCs/>
                <w:szCs w:val="24"/>
              </w:rPr>
              <w:t>Link</w:t>
            </w:r>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45290237" w14:textId="77777777" w:rsidR="008729B6" w:rsidRPr="0089389E" w:rsidRDefault="008729B6" w:rsidP="007D4973">
            <w:pPr>
              <w:textAlignment w:val="baseline"/>
              <w:rPr>
                <w:szCs w:val="24"/>
              </w:rPr>
            </w:pPr>
            <w:r w:rsidRPr="0089389E">
              <w:rPr>
                <w:b/>
                <w:bCs/>
                <w:szCs w:val="24"/>
              </w:rPr>
              <w:t>Notes</w:t>
            </w:r>
            <w:r w:rsidRPr="0089389E">
              <w:rPr>
                <w:szCs w:val="24"/>
              </w:rPr>
              <w:t> </w:t>
            </w:r>
          </w:p>
        </w:tc>
      </w:tr>
      <w:tr w:rsidR="008729B6" w:rsidRPr="0089389E" w14:paraId="4F400B2F" w14:textId="77777777" w:rsidTr="007D4973">
        <w:trPr>
          <w:trHeight w:val="300"/>
        </w:trPr>
        <w:tc>
          <w:tcPr>
            <w:tcW w:w="1342" w:type="dxa"/>
            <w:tcBorders>
              <w:top w:val="single" w:sz="6" w:space="0" w:color="000000"/>
              <w:left w:val="single" w:sz="6" w:space="0" w:color="000000"/>
              <w:bottom w:val="single" w:sz="6" w:space="0" w:color="000000"/>
              <w:right w:val="single" w:sz="6" w:space="0" w:color="000000"/>
            </w:tcBorders>
            <w:shd w:val="clear" w:color="auto" w:fill="auto"/>
            <w:hideMark/>
          </w:tcPr>
          <w:p w14:paraId="2553B24F" w14:textId="77777777" w:rsidR="008729B6" w:rsidRPr="0089389E" w:rsidRDefault="008729B6" w:rsidP="007D4973">
            <w:pPr>
              <w:textAlignment w:val="baseline"/>
              <w:rPr>
                <w:szCs w:val="24"/>
              </w:rPr>
            </w:pPr>
            <w:r w:rsidRPr="0089389E">
              <w:rPr>
                <w:szCs w:val="24"/>
              </w:rPr>
              <w:t>DEA Threat Assessment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16EC38D3" w14:textId="77777777" w:rsidR="008729B6" w:rsidRPr="0089389E" w:rsidRDefault="008729B6" w:rsidP="007D4973">
            <w:pPr>
              <w:textAlignment w:val="baseline"/>
              <w:rPr>
                <w:szCs w:val="24"/>
              </w:rPr>
            </w:pPr>
            <w:r w:rsidRPr="0089389E">
              <w:rPr>
                <w:szCs w:val="24"/>
              </w:rPr>
              <w:t>National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F4CABFF" w14:textId="77777777" w:rsidR="008729B6" w:rsidRPr="0089389E" w:rsidRDefault="008729B6" w:rsidP="007D4973">
            <w:pPr>
              <w:textAlignment w:val="baseline"/>
              <w:rPr>
                <w:szCs w:val="24"/>
              </w:rPr>
            </w:pPr>
            <w:hyperlink r:id="rId20" w:tgtFrame="_blank" w:history="1">
              <w:r w:rsidRPr="0089389E">
                <w:rPr>
                  <w:color w:val="0563C1"/>
                  <w:szCs w:val="24"/>
                  <w:u w:val="single"/>
                </w:rPr>
                <w:t>https://www.dea.gov/sites/default/files/2021-02/DIR-008-21%202020%20National%20Drug%20Threat%20Assessment_WEB.pdf</w:t>
              </w:r>
            </w:hyperlink>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3B6F626D" w14:textId="77777777" w:rsidR="008729B6" w:rsidRPr="0089389E" w:rsidRDefault="008729B6" w:rsidP="007D4973">
            <w:pPr>
              <w:textAlignment w:val="baseline"/>
              <w:rPr>
                <w:szCs w:val="24"/>
              </w:rPr>
            </w:pPr>
            <w:r w:rsidRPr="0089389E">
              <w:rPr>
                <w:szCs w:val="24"/>
              </w:rPr>
              <w:t xml:space="preserve">Resource created by the DEA about the state of the poisoned drug supply in the </w:t>
            </w:r>
            <w:proofErr w:type="gramStart"/>
            <w:r w:rsidRPr="0089389E">
              <w:rPr>
                <w:szCs w:val="24"/>
              </w:rPr>
              <w:t>US</w:t>
            </w:r>
            <w:proofErr w:type="gramEnd"/>
            <w:r w:rsidRPr="0089389E">
              <w:rPr>
                <w:szCs w:val="24"/>
              </w:rPr>
              <w:t> </w:t>
            </w:r>
          </w:p>
          <w:p w14:paraId="3B1FD520" w14:textId="77777777" w:rsidR="008729B6" w:rsidRPr="0089389E" w:rsidRDefault="008729B6" w:rsidP="007D4973">
            <w:pPr>
              <w:textAlignment w:val="baseline"/>
              <w:rPr>
                <w:szCs w:val="24"/>
              </w:rPr>
            </w:pPr>
            <w:r w:rsidRPr="0089389E">
              <w:rPr>
                <w:szCs w:val="24"/>
              </w:rPr>
              <w:t> </w:t>
            </w:r>
          </w:p>
        </w:tc>
      </w:tr>
      <w:tr w:rsidR="008729B6" w:rsidRPr="0089389E" w14:paraId="2D6DCC48" w14:textId="77777777" w:rsidTr="007D4973">
        <w:trPr>
          <w:trHeight w:val="300"/>
        </w:trPr>
        <w:tc>
          <w:tcPr>
            <w:tcW w:w="1342" w:type="dxa"/>
            <w:tcBorders>
              <w:top w:val="single" w:sz="6" w:space="0" w:color="000000"/>
              <w:left w:val="single" w:sz="6" w:space="0" w:color="000000"/>
              <w:bottom w:val="single" w:sz="6" w:space="0" w:color="000000"/>
              <w:right w:val="single" w:sz="6" w:space="0" w:color="000000"/>
            </w:tcBorders>
            <w:shd w:val="clear" w:color="auto" w:fill="auto"/>
            <w:hideMark/>
          </w:tcPr>
          <w:p w14:paraId="66F9ECC1" w14:textId="77777777" w:rsidR="008729B6" w:rsidRPr="0089389E" w:rsidRDefault="008729B6" w:rsidP="007D4973">
            <w:pPr>
              <w:textAlignment w:val="baseline"/>
              <w:rPr>
                <w:szCs w:val="24"/>
              </w:rPr>
            </w:pPr>
            <w:r w:rsidRPr="0089389E">
              <w:rPr>
                <w:szCs w:val="24"/>
              </w:rPr>
              <w:lastRenderedPageBreak/>
              <w:t>UNC Drug Checking Lab Datasets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1CFC8A6C" w14:textId="77777777" w:rsidR="008729B6" w:rsidRPr="0089389E" w:rsidRDefault="008729B6" w:rsidP="007D4973">
            <w:pPr>
              <w:textAlignment w:val="baseline"/>
              <w:rPr>
                <w:szCs w:val="24"/>
              </w:rPr>
            </w:pPr>
            <w:r w:rsidRPr="0089389E">
              <w:rPr>
                <w:szCs w:val="24"/>
              </w:rPr>
              <w:t>State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F5710B3" w14:textId="77777777" w:rsidR="008729B6" w:rsidRPr="0089389E" w:rsidRDefault="008729B6" w:rsidP="007D4973">
            <w:pPr>
              <w:textAlignment w:val="baseline"/>
              <w:rPr>
                <w:szCs w:val="24"/>
              </w:rPr>
            </w:pPr>
            <w:hyperlink r:id="rId21" w:tgtFrame="_blank" w:history="1">
              <w:r w:rsidRPr="0089389E">
                <w:rPr>
                  <w:color w:val="0563C1"/>
                  <w:szCs w:val="24"/>
                  <w:u w:val="single"/>
                </w:rPr>
                <w:t>https://opioiddatalab.github.io/drugchecking/datasets/</w:t>
              </w:r>
            </w:hyperlink>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6A287718" w14:textId="77777777" w:rsidR="008729B6" w:rsidRPr="0089389E" w:rsidRDefault="008729B6" w:rsidP="007D4973">
            <w:pPr>
              <w:textAlignment w:val="baseline"/>
              <w:rPr>
                <w:szCs w:val="24"/>
              </w:rPr>
            </w:pPr>
            <w:r w:rsidRPr="0089389E">
              <w:rPr>
                <w:szCs w:val="24"/>
              </w:rPr>
              <w:t>UNC Chapel Hill performs drug checking (</w:t>
            </w:r>
            <w:r w:rsidRPr="0089389E">
              <w:rPr>
                <w:color w:val="24292E"/>
                <w:szCs w:val="24"/>
              </w:rPr>
              <w:t>Analytical chemistry and epidemiology of street drugs) and publishes datasets of their results on this website. They have listed multiple audiences with relevant information. </w:t>
            </w:r>
          </w:p>
        </w:tc>
      </w:tr>
    </w:tbl>
    <w:p w14:paraId="6842A398" w14:textId="77777777" w:rsidR="008729B6" w:rsidRPr="0089389E" w:rsidRDefault="008729B6" w:rsidP="008729B6">
      <w:pPr>
        <w:textAlignment w:val="baseline"/>
        <w:rPr>
          <w:rFonts w:ascii="Segoe UI" w:hAnsi="Segoe UI" w:cs="Segoe UI"/>
          <w:sz w:val="18"/>
          <w:szCs w:val="18"/>
        </w:rPr>
      </w:pPr>
      <w:r w:rsidRPr="0089389E">
        <w:rPr>
          <w:szCs w:val="24"/>
        </w:rPr>
        <w:t> </w:t>
      </w:r>
    </w:p>
    <w:p w14:paraId="5F8AFC52" w14:textId="77777777" w:rsidR="008729B6" w:rsidRPr="0089389E" w:rsidRDefault="008729B6" w:rsidP="008729B6">
      <w:pPr>
        <w:textAlignment w:val="baseline"/>
        <w:rPr>
          <w:rFonts w:ascii="Segoe UI" w:hAnsi="Segoe UI" w:cs="Segoe UI"/>
          <w:sz w:val="18"/>
          <w:szCs w:val="18"/>
        </w:rPr>
      </w:pPr>
      <w:r w:rsidRPr="0089389E">
        <w:rPr>
          <w:b/>
          <w:bCs/>
          <w:szCs w:val="24"/>
        </w:rPr>
        <w:t>HIV Data:</w:t>
      </w:r>
      <w:r w:rsidRPr="0089389E">
        <w:rPr>
          <w:szCs w:val="24"/>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04"/>
        <w:gridCol w:w="1534"/>
        <w:gridCol w:w="2914"/>
        <w:gridCol w:w="3592"/>
      </w:tblGrid>
      <w:tr w:rsidR="008729B6" w:rsidRPr="0089389E" w14:paraId="405FE780" w14:textId="77777777" w:rsidTr="007D4973">
        <w:trPr>
          <w:trHeight w:val="300"/>
        </w:trPr>
        <w:tc>
          <w:tcPr>
            <w:tcW w:w="1304" w:type="dxa"/>
            <w:tcBorders>
              <w:top w:val="single" w:sz="6" w:space="0" w:color="000000"/>
              <w:left w:val="single" w:sz="6" w:space="0" w:color="000000"/>
              <w:bottom w:val="single" w:sz="6" w:space="0" w:color="000000"/>
              <w:right w:val="single" w:sz="6" w:space="0" w:color="000000"/>
            </w:tcBorders>
            <w:shd w:val="clear" w:color="auto" w:fill="auto"/>
            <w:hideMark/>
          </w:tcPr>
          <w:p w14:paraId="71FECA86" w14:textId="77777777" w:rsidR="008729B6" w:rsidRPr="0089389E" w:rsidRDefault="008729B6" w:rsidP="007D4973">
            <w:pPr>
              <w:textAlignment w:val="baseline"/>
              <w:rPr>
                <w:szCs w:val="24"/>
              </w:rPr>
            </w:pPr>
            <w:r w:rsidRPr="0089389E">
              <w:rPr>
                <w:b/>
                <w:bCs/>
                <w:szCs w:val="24"/>
              </w:rPr>
              <w:t>Source Name</w:t>
            </w:r>
            <w:r w:rsidRPr="0089389E">
              <w:rPr>
                <w:szCs w:val="24"/>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auto"/>
            <w:hideMark/>
          </w:tcPr>
          <w:p w14:paraId="56AC76BB" w14:textId="77777777" w:rsidR="008729B6" w:rsidRPr="0089389E" w:rsidRDefault="008729B6" w:rsidP="007D4973">
            <w:pPr>
              <w:textAlignment w:val="baseline"/>
              <w:rPr>
                <w:szCs w:val="24"/>
              </w:rPr>
            </w:pPr>
            <w:r w:rsidRPr="0089389E">
              <w:rPr>
                <w:b/>
                <w:bCs/>
                <w:szCs w:val="24"/>
              </w:rPr>
              <w:t>Data Level</w:t>
            </w:r>
            <w:r w:rsidRPr="0089389E">
              <w:rPr>
                <w:szCs w:val="24"/>
              </w:rPr>
              <w:t> </w:t>
            </w:r>
          </w:p>
        </w:tc>
        <w:tc>
          <w:tcPr>
            <w:tcW w:w="2914" w:type="dxa"/>
            <w:tcBorders>
              <w:top w:val="single" w:sz="6" w:space="0" w:color="000000"/>
              <w:left w:val="single" w:sz="6" w:space="0" w:color="000000"/>
              <w:bottom w:val="single" w:sz="6" w:space="0" w:color="000000"/>
              <w:right w:val="single" w:sz="6" w:space="0" w:color="000000"/>
            </w:tcBorders>
            <w:shd w:val="clear" w:color="auto" w:fill="auto"/>
            <w:hideMark/>
          </w:tcPr>
          <w:p w14:paraId="3153CE1C" w14:textId="77777777" w:rsidR="008729B6" w:rsidRPr="0089389E" w:rsidRDefault="008729B6" w:rsidP="007D4973">
            <w:pPr>
              <w:textAlignment w:val="baseline"/>
              <w:rPr>
                <w:szCs w:val="24"/>
              </w:rPr>
            </w:pPr>
            <w:r w:rsidRPr="0089389E">
              <w:rPr>
                <w:b/>
                <w:bCs/>
                <w:szCs w:val="24"/>
              </w:rPr>
              <w:t>Link</w:t>
            </w:r>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7716CA68" w14:textId="77777777" w:rsidR="008729B6" w:rsidRPr="0089389E" w:rsidRDefault="008729B6" w:rsidP="007D4973">
            <w:pPr>
              <w:textAlignment w:val="baseline"/>
              <w:rPr>
                <w:szCs w:val="24"/>
              </w:rPr>
            </w:pPr>
            <w:r w:rsidRPr="0089389E">
              <w:rPr>
                <w:b/>
                <w:bCs/>
                <w:szCs w:val="24"/>
              </w:rPr>
              <w:t>Notes</w:t>
            </w:r>
            <w:r w:rsidRPr="0089389E">
              <w:rPr>
                <w:szCs w:val="24"/>
              </w:rPr>
              <w:t> </w:t>
            </w:r>
          </w:p>
        </w:tc>
      </w:tr>
      <w:tr w:rsidR="008729B6" w:rsidRPr="0089389E" w14:paraId="4858F141" w14:textId="77777777" w:rsidTr="007D4973">
        <w:trPr>
          <w:trHeight w:val="300"/>
        </w:trPr>
        <w:tc>
          <w:tcPr>
            <w:tcW w:w="1304" w:type="dxa"/>
            <w:tcBorders>
              <w:top w:val="single" w:sz="6" w:space="0" w:color="000000"/>
              <w:left w:val="single" w:sz="6" w:space="0" w:color="000000"/>
              <w:bottom w:val="single" w:sz="6" w:space="0" w:color="000000"/>
              <w:right w:val="single" w:sz="6" w:space="0" w:color="000000"/>
            </w:tcBorders>
            <w:shd w:val="clear" w:color="auto" w:fill="auto"/>
            <w:hideMark/>
          </w:tcPr>
          <w:p w14:paraId="3A40ECBF" w14:textId="77777777" w:rsidR="008729B6" w:rsidRPr="0089389E" w:rsidRDefault="008729B6" w:rsidP="007D4973">
            <w:pPr>
              <w:textAlignment w:val="baseline"/>
              <w:rPr>
                <w:szCs w:val="24"/>
              </w:rPr>
            </w:pPr>
            <w:r w:rsidRPr="0089389E">
              <w:rPr>
                <w:szCs w:val="24"/>
              </w:rPr>
              <w:t>Counties at Risk for HIV Outbreak (CDC) </w:t>
            </w:r>
          </w:p>
        </w:tc>
        <w:tc>
          <w:tcPr>
            <w:tcW w:w="1534" w:type="dxa"/>
            <w:tcBorders>
              <w:top w:val="single" w:sz="6" w:space="0" w:color="000000"/>
              <w:left w:val="single" w:sz="6" w:space="0" w:color="000000"/>
              <w:bottom w:val="single" w:sz="6" w:space="0" w:color="000000"/>
              <w:right w:val="single" w:sz="6" w:space="0" w:color="000000"/>
            </w:tcBorders>
            <w:shd w:val="clear" w:color="auto" w:fill="auto"/>
            <w:hideMark/>
          </w:tcPr>
          <w:p w14:paraId="67C72DA8" w14:textId="77777777" w:rsidR="008729B6" w:rsidRPr="0089389E" w:rsidRDefault="008729B6" w:rsidP="007D4973">
            <w:pPr>
              <w:textAlignment w:val="baseline"/>
              <w:rPr>
                <w:szCs w:val="24"/>
              </w:rPr>
            </w:pPr>
            <w:r w:rsidRPr="0089389E">
              <w:rPr>
                <w:szCs w:val="24"/>
              </w:rPr>
              <w:t>County </w:t>
            </w:r>
          </w:p>
        </w:tc>
        <w:tc>
          <w:tcPr>
            <w:tcW w:w="2914" w:type="dxa"/>
            <w:tcBorders>
              <w:top w:val="single" w:sz="6" w:space="0" w:color="000000"/>
              <w:left w:val="single" w:sz="6" w:space="0" w:color="000000"/>
              <w:bottom w:val="single" w:sz="6" w:space="0" w:color="000000"/>
              <w:right w:val="single" w:sz="6" w:space="0" w:color="000000"/>
            </w:tcBorders>
            <w:shd w:val="clear" w:color="auto" w:fill="auto"/>
            <w:hideMark/>
          </w:tcPr>
          <w:p w14:paraId="5F2F70CD" w14:textId="77777777" w:rsidR="008729B6" w:rsidRPr="0089389E" w:rsidRDefault="008729B6" w:rsidP="007D4973">
            <w:pPr>
              <w:textAlignment w:val="baseline"/>
              <w:rPr>
                <w:szCs w:val="24"/>
              </w:rPr>
            </w:pPr>
            <w:hyperlink r:id="rId22" w:tgtFrame="_blank" w:history="1">
              <w:r w:rsidRPr="0089389E">
                <w:rPr>
                  <w:color w:val="0563C1"/>
                  <w:szCs w:val="24"/>
                  <w:u w:val="single"/>
                </w:rPr>
                <w:t>https://www.cdc.gov/pwid/vulnerable-counties-data.html</w:t>
              </w:r>
            </w:hyperlink>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3A076275" w14:textId="77777777" w:rsidR="008729B6" w:rsidRPr="0089389E" w:rsidRDefault="008729B6" w:rsidP="007D4973">
            <w:pPr>
              <w:textAlignment w:val="baseline"/>
              <w:rPr>
                <w:szCs w:val="24"/>
              </w:rPr>
            </w:pPr>
            <w:r w:rsidRPr="0089389E">
              <w:rPr>
                <w:szCs w:val="24"/>
              </w:rPr>
              <w:t xml:space="preserve">CDC </w:t>
            </w:r>
            <w:proofErr w:type="gramStart"/>
            <w:r w:rsidRPr="0089389E">
              <w:rPr>
                <w:szCs w:val="24"/>
              </w:rPr>
              <w:t>resource;</w:t>
            </w:r>
            <w:proofErr w:type="gramEnd"/>
            <w:r w:rsidRPr="0089389E">
              <w:rPr>
                <w:szCs w:val="24"/>
              </w:rPr>
              <w:t xml:space="preserve"> a bit older (first developed with 2020 data), but can still be used as evidence of past HIV outbreaks when justifying SSP programs and how they can lower HIV rate. </w:t>
            </w:r>
          </w:p>
        </w:tc>
      </w:tr>
      <w:tr w:rsidR="008729B6" w:rsidRPr="0089389E" w14:paraId="0C5279E6" w14:textId="77777777" w:rsidTr="007D4973">
        <w:trPr>
          <w:trHeight w:val="300"/>
        </w:trPr>
        <w:tc>
          <w:tcPr>
            <w:tcW w:w="1304" w:type="dxa"/>
            <w:tcBorders>
              <w:top w:val="single" w:sz="6" w:space="0" w:color="000000"/>
              <w:left w:val="single" w:sz="6" w:space="0" w:color="000000"/>
              <w:bottom w:val="single" w:sz="6" w:space="0" w:color="000000"/>
              <w:right w:val="single" w:sz="6" w:space="0" w:color="000000"/>
            </w:tcBorders>
            <w:shd w:val="clear" w:color="auto" w:fill="auto"/>
            <w:hideMark/>
          </w:tcPr>
          <w:p w14:paraId="172C20C9" w14:textId="77777777" w:rsidR="008729B6" w:rsidRPr="0089389E" w:rsidRDefault="008729B6" w:rsidP="007D4973">
            <w:pPr>
              <w:textAlignment w:val="baseline"/>
              <w:rPr>
                <w:szCs w:val="24"/>
              </w:rPr>
            </w:pPr>
            <w:r w:rsidRPr="0089389E">
              <w:rPr>
                <w:szCs w:val="24"/>
              </w:rPr>
              <w:t>AIDS Vu Map </w:t>
            </w:r>
          </w:p>
        </w:tc>
        <w:tc>
          <w:tcPr>
            <w:tcW w:w="1534" w:type="dxa"/>
            <w:tcBorders>
              <w:top w:val="single" w:sz="6" w:space="0" w:color="000000"/>
              <w:left w:val="single" w:sz="6" w:space="0" w:color="000000"/>
              <w:bottom w:val="single" w:sz="6" w:space="0" w:color="000000"/>
              <w:right w:val="single" w:sz="6" w:space="0" w:color="000000"/>
            </w:tcBorders>
            <w:shd w:val="clear" w:color="auto" w:fill="auto"/>
            <w:hideMark/>
          </w:tcPr>
          <w:p w14:paraId="12F26E27" w14:textId="77777777" w:rsidR="008729B6" w:rsidRPr="0089389E" w:rsidRDefault="008729B6" w:rsidP="007D4973">
            <w:pPr>
              <w:textAlignment w:val="baseline"/>
              <w:rPr>
                <w:szCs w:val="24"/>
              </w:rPr>
            </w:pPr>
            <w:r w:rsidRPr="0089389E">
              <w:rPr>
                <w:szCs w:val="24"/>
              </w:rPr>
              <w:t>State </w:t>
            </w:r>
          </w:p>
          <w:p w14:paraId="79788B4E" w14:textId="77777777" w:rsidR="008729B6" w:rsidRPr="0089389E" w:rsidRDefault="008729B6" w:rsidP="007D4973">
            <w:pPr>
              <w:textAlignment w:val="baseline"/>
              <w:rPr>
                <w:szCs w:val="24"/>
              </w:rPr>
            </w:pPr>
            <w:r w:rsidRPr="0089389E">
              <w:rPr>
                <w:szCs w:val="24"/>
              </w:rPr>
              <w:t>County </w:t>
            </w:r>
          </w:p>
          <w:p w14:paraId="208537EF" w14:textId="77777777" w:rsidR="008729B6" w:rsidRPr="0089389E" w:rsidRDefault="008729B6" w:rsidP="007D4973">
            <w:pPr>
              <w:textAlignment w:val="baseline"/>
              <w:rPr>
                <w:szCs w:val="24"/>
              </w:rPr>
            </w:pPr>
            <w:r w:rsidRPr="0089389E">
              <w:rPr>
                <w:szCs w:val="24"/>
              </w:rPr>
              <w:t>City </w:t>
            </w:r>
          </w:p>
        </w:tc>
        <w:tc>
          <w:tcPr>
            <w:tcW w:w="2914" w:type="dxa"/>
            <w:tcBorders>
              <w:top w:val="single" w:sz="6" w:space="0" w:color="000000"/>
              <w:left w:val="single" w:sz="6" w:space="0" w:color="000000"/>
              <w:bottom w:val="single" w:sz="6" w:space="0" w:color="000000"/>
              <w:right w:val="single" w:sz="6" w:space="0" w:color="000000"/>
            </w:tcBorders>
            <w:shd w:val="clear" w:color="auto" w:fill="auto"/>
            <w:hideMark/>
          </w:tcPr>
          <w:p w14:paraId="31BF8465" w14:textId="77777777" w:rsidR="008729B6" w:rsidRPr="0089389E" w:rsidRDefault="008729B6" w:rsidP="007D4973">
            <w:pPr>
              <w:textAlignment w:val="baseline"/>
              <w:rPr>
                <w:szCs w:val="24"/>
              </w:rPr>
            </w:pPr>
            <w:hyperlink r:id="rId23" w:tgtFrame="_blank" w:history="1">
              <w:r w:rsidRPr="0089389E">
                <w:rPr>
                  <w:color w:val="0563C1"/>
                  <w:szCs w:val="24"/>
                  <w:u w:val="single"/>
                </w:rPr>
                <w:t>https://www.cdc.gov/pwid/vulnerable-counties-data.html</w:t>
              </w:r>
            </w:hyperlink>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1B46F5DA" w14:textId="77777777" w:rsidR="008729B6" w:rsidRPr="0089389E" w:rsidRDefault="008729B6" w:rsidP="007D4973">
            <w:pPr>
              <w:textAlignment w:val="baseline"/>
              <w:rPr>
                <w:szCs w:val="24"/>
              </w:rPr>
            </w:pPr>
            <w:r w:rsidRPr="0089389E">
              <w:rPr>
                <w:color w:val="24292E"/>
                <w:szCs w:val="24"/>
              </w:rPr>
              <w:t>Helpful HIV rate heat map that is broken down to specific state, county, and city rates.  </w:t>
            </w:r>
          </w:p>
        </w:tc>
      </w:tr>
    </w:tbl>
    <w:p w14:paraId="531B2DE4" w14:textId="77777777" w:rsidR="008729B6" w:rsidRPr="0089389E" w:rsidRDefault="008729B6" w:rsidP="008729B6">
      <w:pPr>
        <w:textAlignment w:val="baseline"/>
        <w:rPr>
          <w:rFonts w:ascii="Segoe UI" w:hAnsi="Segoe UI" w:cs="Segoe UI"/>
          <w:sz w:val="18"/>
          <w:szCs w:val="18"/>
        </w:rPr>
      </w:pPr>
      <w:r w:rsidRPr="0089389E">
        <w:rPr>
          <w:szCs w:val="24"/>
        </w:rPr>
        <w:t> </w:t>
      </w:r>
    </w:p>
    <w:p w14:paraId="54BC6CA7" w14:textId="77777777" w:rsidR="008729B6" w:rsidRPr="0089389E" w:rsidRDefault="008729B6" w:rsidP="008729B6">
      <w:pPr>
        <w:textAlignment w:val="baseline"/>
        <w:rPr>
          <w:rFonts w:ascii="Segoe UI" w:hAnsi="Segoe UI" w:cs="Segoe UI"/>
          <w:sz w:val="18"/>
          <w:szCs w:val="18"/>
        </w:rPr>
      </w:pPr>
      <w:r w:rsidRPr="0089389E">
        <w:rPr>
          <w:b/>
          <w:bCs/>
          <w:szCs w:val="24"/>
        </w:rPr>
        <w:t>Hepatitis C Virus (HCV) Rates:</w:t>
      </w:r>
      <w:r w:rsidRPr="0089389E">
        <w:rPr>
          <w:szCs w:val="24"/>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4"/>
        <w:gridCol w:w="1935"/>
        <w:gridCol w:w="2303"/>
        <w:gridCol w:w="3592"/>
      </w:tblGrid>
      <w:tr w:rsidR="008729B6" w:rsidRPr="0089389E" w14:paraId="49A685AD" w14:textId="77777777" w:rsidTr="007D4973">
        <w:trPr>
          <w:trHeight w:val="300"/>
        </w:trPr>
        <w:tc>
          <w:tcPr>
            <w:tcW w:w="1514" w:type="dxa"/>
            <w:tcBorders>
              <w:top w:val="single" w:sz="6" w:space="0" w:color="000000"/>
              <w:left w:val="single" w:sz="6" w:space="0" w:color="000000"/>
              <w:bottom w:val="single" w:sz="6" w:space="0" w:color="000000"/>
              <w:right w:val="single" w:sz="6" w:space="0" w:color="000000"/>
            </w:tcBorders>
            <w:shd w:val="clear" w:color="auto" w:fill="auto"/>
            <w:hideMark/>
          </w:tcPr>
          <w:p w14:paraId="5BA120ED" w14:textId="77777777" w:rsidR="008729B6" w:rsidRPr="0089389E" w:rsidRDefault="008729B6" w:rsidP="007D4973">
            <w:pPr>
              <w:textAlignment w:val="baseline"/>
              <w:rPr>
                <w:szCs w:val="24"/>
              </w:rPr>
            </w:pPr>
            <w:r w:rsidRPr="0089389E">
              <w:rPr>
                <w:b/>
                <w:bCs/>
                <w:szCs w:val="24"/>
              </w:rPr>
              <w:t>Source Name</w:t>
            </w:r>
            <w:r w:rsidRPr="0089389E">
              <w:rPr>
                <w:szCs w:val="24"/>
              </w:rPr>
              <w:t>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F791144" w14:textId="77777777" w:rsidR="008729B6" w:rsidRPr="0089389E" w:rsidRDefault="008729B6" w:rsidP="007D4973">
            <w:pPr>
              <w:textAlignment w:val="baseline"/>
              <w:rPr>
                <w:szCs w:val="24"/>
              </w:rPr>
            </w:pPr>
            <w:r w:rsidRPr="0089389E">
              <w:rPr>
                <w:b/>
                <w:bCs/>
                <w:szCs w:val="24"/>
              </w:rPr>
              <w:t>Data Level</w:t>
            </w:r>
            <w:r w:rsidRPr="0089389E">
              <w:rPr>
                <w:szCs w:val="24"/>
              </w:rPr>
              <w:t> </w:t>
            </w:r>
          </w:p>
        </w:tc>
        <w:tc>
          <w:tcPr>
            <w:tcW w:w="2303" w:type="dxa"/>
            <w:tcBorders>
              <w:top w:val="single" w:sz="6" w:space="0" w:color="000000"/>
              <w:left w:val="single" w:sz="6" w:space="0" w:color="000000"/>
              <w:bottom w:val="single" w:sz="6" w:space="0" w:color="000000"/>
              <w:right w:val="single" w:sz="6" w:space="0" w:color="000000"/>
            </w:tcBorders>
            <w:shd w:val="clear" w:color="auto" w:fill="auto"/>
            <w:hideMark/>
          </w:tcPr>
          <w:p w14:paraId="7298507E" w14:textId="77777777" w:rsidR="008729B6" w:rsidRPr="0089389E" w:rsidRDefault="008729B6" w:rsidP="007D4973">
            <w:pPr>
              <w:textAlignment w:val="baseline"/>
              <w:rPr>
                <w:szCs w:val="24"/>
              </w:rPr>
            </w:pPr>
            <w:r w:rsidRPr="0089389E">
              <w:rPr>
                <w:b/>
                <w:bCs/>
                <w:szCs w:val="24"/>
              </w:rPr>
              <w:t>Link</w:t>
            </w:r>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5854D61A" w14:textId="77777777" w:rsidR="008729B6" w:rsidRPr="0089389E" w:rsidRDefault="008729B6" w:rsidP="007D4973">
            <w:pPr>
              <w:textAlignment w:val="baseline"/>
              <w:rPr>
                <w:szCs w:val="24"/>
              </w:rPr>
            </w:pPr>
            <w:r w:rsidRPr="0089389E">
              <w:rPr>
                <w:b/>
                <w:bCs/>
                <w:szCs w:val="24"/>
              </w:rPr>
              <w:t>Notes</w:t>
            </w:r>
            <w:r w:rsidRPr="0089389E">
              <w:rPr>
                <w:szCs w:val="24"/>
              </w:rPr>
              <w:t> </w:t>
            </w:r>
          </w:p>
        </w:tc>
      </w:tr>
      <w:tr w:rsidR="008729B6" w:rsidRPr="0089389E" w14:paraId="4AC700E5" w14:textId="77777777" w:rsidTr="007D4973">
        <w:trPr>
          <w:trHeight w:val="885"/>
        </w:trPr>
        <w:tc>
          <w:tcPr>
            <w:tcW w:w="1514" w:type="dxa"/>
            <w:tcBorders>
              <w:top w:val="single" w:sz="6" w:space="0" w:color="000000"/>
              <w:left w:val="single" w:sz="6" w:space="0" w:color="000000"/>
              <w:bottom w:val="single" w:sz="6" w:space="0" w:color="000000"/>
              <w:right w:val="single" w:sz="6" w:space="0" w:color="000000"/>
            </w:tcBorders>
            <w:shd w:val="clear" w:color="auto" w:fill="auto"/>
            <w:hideMark/>
          </w:tcPr>
          <w:p w14:paraId="14631CB6" w14:textId="77777777" w:rsidR="008729B6" w:rsidRPr="0089389E" w:rsidRDefault="008729B6" w:rsidP="007D4973">
            <w:pPr>
              <w:textAlignment w:val="baseline"/>
              <w:rPr>
                <w:szCs w:val="24"/>
              </w:rPr>
            </w:pPr>
            <w:r w:rsidRPr="0089389E">
              <w:rPr>
                <w:szCs w:val="24"/>
              </w:rPr>
              <w:t>Figure of Acute HCV Cases by Year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395123F2" w14:textId="77777777" w:rsidR="008729B6" w:rsidRPr="0089389E" w:rsidRDefault="008729B6" w:rsidP="007D4973">
            <w:pPr>
              <w:textAlignment w:val="baseline"/>
              <w:rPr>
                <w:szCs w:val="24"/>
              </w:rPr>
            </w:pPr>
            <w:r w:rsidRPr="0089389E">
              <w:rPr>
                <w:szCs w:val="24"/>
              </w:rPr>
              <w:t>National </w:t>
            </w:r>
          </w:p>
          <w:p w14:paraId="78DCCCBC" w14:textId="77777777" w:rsidR="008729B6" w:rsidRPr="0089389E" w:rsidRDefault="008729B6" w:rsidP="007D4973">
            <w:pPr>
              <w:textAlignment w:val="baseline"/>
              <w:rPr>
                <w:szCs w:val="24"/>
              </w:rPr>
            </w:pPr>
            <w:r w:rsidRPr="0089389E">
              <w:rPr>
                <w:szCs w:val="24"/>
              </w:rPr>
              <w:t>State </w:t>
            </w:r>
          </w:p>
        </w:tc>
        <w:tc>
          <w:tcPr>
            <w:tcW w:w="2303" w:type="dxa"/>
            <w:tcBorders>
              <w:top w:val="single" w:sz="6" w:space="0" w:color="000000"/>
              <w:left w:val="single" w:sz="6" w:space="0" w:color="000000"/>
              <w:bottom w:val="single" w:sz="6" w:space="0" w:color="000000"/>
              <w:right w:val="single" w:sz="6" w:space="0" w:color="000000"/>
            </w:tcBorders>
            <w:shd w:val="clear" w:color="auto" w:fill="auto"/>
            <w:hideMark/>
          </w:tcPr>
          <w:p w14:paraId="49A72F9F" w14:textId="77777777" w:rsidR="008729B6" w:rsidRPr="0089389E" w:rsidRDefault="008729B6" w:rsidP="007D4973">
            <w:pPr>
              <w:textAlignment w:val="baseline"/>
              <w:rPr>
                <w:szCs w:val="24"/>
              </w:rPr>
            </w:pPr>
            <w:hyperlink r:id="rId24" w:tgtFrame="_blank" w:history="1">
              <w:r w:rsidRPr="0089389E">
                <w:rPr>
                  <w:color w:val="0563C1"/>
                  <w:szCs w:val="24"/>
                  <w:u w:val="single"/>
                </w:rPr>
                <w:t>National Link</w:t>
              </w:r>
            </w:hyperlink>
            <w:r w:rsidRPr="0089389E">
              <w:rPr>
                <w:szCs w:val="24"/>
              </w:rPr>
              <w:t> </w:t>
            </w:r>
          </w:p>
          <w:p w14:paraId="2DDAD32F" w14:textId="77777777" w:rsidR="008729B6" w:rsidRPr="0089389E" w:rsidRDefault="008729B6" w:rsidP="007D4973">
            <w:pPr>
              <w:textAlignment w:val="baseline"/>
              <w:rPr>
                <w:szCs w:val="24"/>
              </w:rPr>
            </w:pPr>
            <w:r w:rsidRPr="0089389E">
              <w:rPr>
                <w:szCs w:val="24"/>
              </w:rPr>
              <w:t> </w:t>
            </w:r>
          </w:p>
          <w:p w14:paraId="3EE4858B" w14:textId="77777777" w:rsidR="008729B6" w:rsidRPr="0089389E" w:rsidRDefault="008729B6" w:rsidP="007D4973">
            <w:pPr>
              <w:textAlignment w:val="baseline"/>
              <w:rPr>
                <w:szCs w:val="24"/>
              </w:rPr>
            </w:pPr>
            <w:hyperlink r:id="rId25" w:tgtFrame="_blank" w:history="1">
              <w:r w:rsidRPr="0089389E">
                <w:rPr>
                  <w:color w:val="0563C1"/>
                  <w:szCs w:val="24"/>
                  <w:u w:val="single"/>
                </w:rPr>
                <w:t>State Link</w:t>
              </w:r>
            </w:hyperlink>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5FE40CAC" w14:textId="77777777" w:rsidR="008729B6" w:rsidRPr="0089389E" w:rsidRDefault="008729B6" w:rsidP="007D4973">
            <w:pPr>
              <w:textAlignment w:val="baseline"/>
              <w:rPr>
                <w:szCs w:val="24"/>
              </w:rPr>
            </w:pPr>
            <w:r w:rsidRPr="0089389E">
              <w:rPr>
                <w:szCs w:val="24"/>
              </w:rPr>
              <w:t>Hard to track, but this is a good resource for describing HCV burden. </w:t>
            </w:r>
          </w:p>
        </w:tc>
      </w:tr>
    </w:tbl>
    <w:p w14:paraId="4F7A25EF" w14:textId="77777777" w:rsidR="008729B6" w:rsidRPr="0089389E" w:rsidRDefault="008729B6" w:rsidP="008729B6">
      <w:pPr>
        <w:textAlignment w:val="baseline"/>
        <w:rPr>
          <w:rFonts w:ascii="Segoe UI" w:hAnsi="Segoe UI" w:cs="Segoe UI"/>
          <w:sz w:val="18"/>
          <w:szCs w:val="18"/>
        </w:rPr>
      </w:pPr>
      <w:r w:rsidRPr="0089389E">
        <w:rPr>
          <w:szCs w:val="24"/>
        </w:rPr>
        <w:t> </w:t>
      </w:r>
    </w:p>
    <w:p w14:paraId="1C0E2C60" w14:textId="77777777" w:rsidR="008729B6" w:rsidRPr="0089389E" w:rsidRDefault="008729B6" w:rsidP="008729B6">
      <w:pPr>
        <w:textAlignment w:val="baseline"/>
        <w:rPr>
          <w:rFonts w:ascii="Segoe UI" w:hAnsi="Segoe UI" w:cs="Segoe UI"/>
          <w:sz w:val="18"/>
          <w:szCs w:val="18"/>
        </w:rPr>
      </w:pPr>
      <w:r w:rsidRPr="0089389E">
        <w:rPr>
          <w:b/>
          <w:bCs/>
          <w:szCs w:val="24"/>
        </w:rPr>
        <w:t>NC Opioid Settlement Information:</w:t>
      </w:r>
      <w:r w:rsidRPr="0089389E">
        <w:rPr>
          <w:szCs w:val="24"/>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91"/>
        <w:gridCol w:w="718"/>
        <w:gridCol w:w="3943"/>
        <w:gridCol w:w="3592"/>
      </w:tblGrid>
      <w:tr w:rsidR="008729B6" w:rsidRPr="0089389E" w14:paraId="3B5CB186" w14:textId="77777777" w:rsidTr="007D4973">
        <w:trPr>
          <w:trHeight w:val="300"/>
        </w:trPr>
        <w:tc>
          <w:tcPr>
            <w:tcW w:w="1091" w:type="dxa"/>
            <w:tcBorders>
              <w:top w:val="single" w:sz="6" w:space="0" w:color="000000"/>
              <w:left w:val="single" w:sz="6" w:space="0" w:color="000000"/>
              <w:bottom w:val="single" w:sz="6" w:space="0" w:color="000000"/>
              <w:right w:val="single" w:sz="6" w:space="0" w:color="000000"/>
            </w:tcBorders>
            <w:shd w:val="clear" w:color="auto" w:fill="auto"/>
            <w:hideMark/>
          </w:tcPr>
          <w:p w14:paraId="66C91D97" w14:textId="77777777" w:rsidR="008729B6" w:rsidRPr="0089389E" w:rsidRDefault="008729B6" w:rsidP="007D4973">
            <w:pPr>
              <w:textAlignment w:val="baseline"/>
              <w:rPr>
                <w:szCs w:val="24"/>
              </w:rPr>
            </w:pPr>
            <w:r w:rsidRPr="0089389E">
              <w:rPr>
                <w:b/>
                <w:bCs/>
                <w:szCs w:val="24"/>
              </w:rPr>
              <w:t>Source Name</w:t>
            </w:r>
            <w:r w:rsidRPr="0089389E">
              <w:rPr>
                <w:szCs w:val="24"/>
              </w:rPr>
              <w:t> </w:t>
            </w:r>
          </w:p>
        </w:tc>
        <w:tc>
          <w:tcPr>
            <w:tcW w:w="718" w:type="dxa"/>
            <w:tcBorders>
              <w:top w:val="single" w:sz="6" w:space="0" w:color="000000"/>
              <w:left w:val="single" w:sz="6" w:space="0" w:color="000000"/>
              <w:bottom w:val="single" w:sz="6" w:space="0" w:color="000000"/>
              <w:right w:val="single" w:sz="6" w:space="0" w:color="000000"/>
            </w:tcBorders>
            <w:shd w:val="clear" w:color="auto" w:fill="auto"/>
            <w:hideMark/>
          </w:tcPr>
          <w:p w14:paraId="4C8104F8" w14:textId="77777777" w:rsidR="008729B6" w:rsidRPr="0089389E" w:rsidRDefault="008729B6" w:rsidP="007D4973">
            <w:pPr>
              <w:textAlignment w:val="baseline"/>
              <w:rPr>
                <w:szCs w:val="24"/>
              </w:rPr>
            </w:pPr>
            <w:r w:rsidRPr="0089389E">
              <w:rPr>
                <w:b/>
                <w:bCs/>
                <w:szCs w:val="24"/>
              </w:rPr>
              <w:t>Data Level</w:t>
            </w:r>
            <w:r w:rsidRPr="0089389E">
              <w:rPr>
                <w:szCs w:val="24"/>
              </w:rPr>
              <w:t> </w:t>
            </w:r>
          </w:p>
        </w:tc>
        <w:tc>
          <w:tcPr>
            <w:tcW w:w="3943" w:type="dxa"/>
            <w:tcBorders>
              <w:top w:val="single" w:sz="6" w:space="0" w:color="000000"/>
              <w:left w:val="single" w:sz="6" w:space="0" w:color="000000"/>
              <w:bottom w:val="single" w:sz="6" w:space="0" w:color="000000"/>
              <w:right w:val="single" w:sz="6" w:space="0" w:color="000000"/>
            </w:tcBorders>
            <w:shd w:val="clear" w:color="auto" w:fill="auto"/>
            <w:hideMark/>
          </w:tcPr>
          <w:p w14:paraId="0CA87324" w14:textId="77777777" w:rsidR="008729B6" w:rsidRPr="0089389E" w:rsidRDefault="008729B6" w:rsidP="007D4973">
            <w:pPr>
              <w:textAlignment w:val="baseline"/>
              <w:rPr>
                <w:szCs w:val="24"/>
              </w:rPr>
            </w:pPr>
            <w:r w:rsidRPr="0089389E">
              <w:rPr>
                <w:b/>
                <w:bCs/>
                <w:szCs w:val="24"/>
              </w:rPr>
              <w:t>Link</w:t>
            </w:r>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3555E5C6" w14:textId="77777777" w:rsidR="008729B6" w:rsidRPr="0089389E" w:rsidRDefault="008729B6" w:rsidP="007D4973">
            <w:pPr>
              <w:textAlignment w:val="baseline"/>
              <w:rPr>
                <w:szCs w:val="24"/>
              </w:rPr>
            </w:pPr>
            <w:r w:rsidRPr="0089389E">
              <w:rPr>
                <w:b/>
                <w:bCs/>
                <w:szCs w:val="24"/>
              </w:rPr>
              <w:t>Notes</w:t>
            </w:r>
            <w:r w:rsidRPr="0089389E">
              <w:rPr>
                <w:szCs w:val="24"/>
              </w:rPr>
              <w:t> </w:t>
            </w:r>
          </w:p>
        </w:tc>
      </w:tr>
      <w:tr w:rsidR="008729B6" w:rsidRPr="0089389E" w14:paraId="49A2D3B2" w14:textId="77777777" w:rsidTr="007D4973">
        <w:trPr>
          <w:trHeight w:val="885"/>
        </w:trPr>
        <w:tc>
          <w:tcPr>
            <w:tcW w:w="1091" w:type="dxa"/>
            <w:tcBorders>
              <w:top w:val="single" w:sz="6" w:space="0" w:color="000000"/>
              <w:left w:val="single" w:sz="6" w:space="0" w:color="000000"/>
              <w:bottom w:val="single" w:sz="6" w:space="0" w:color="000000"/>
              <w:right w:val="single" w:sz="6" w:space="0" w:color="000000"/>
            </w:tcBorders>
            <w:shd w:val="clear" w:color="auto" w:fill="auto"/>
            <w:hideMark/>
          </w:tcPr>
          <w:p w14:paraId="6E133E4A" w14:textId="77777777" w:rsidR="008729B6" w:rsidRPr="0089389E" w:rsidRDefault="008729B6" w:rsidP="007D4973">
            <w:pPr>
              <w:textAlignment w:val="baseline"/>
              <w:rPr>
                <w:szCs w:val="24"/>
              </w:rPr>
            </w:pPr>
            <w:r w:rsidRPr="0089389E">
              <w:rPr>
                <w:szCs w:val="24"/>
              </w:rPr>
              <w:t>General Support Resources </w:t>
            </w:r>
          </w:p>
        </w:tc>
        <w:tc>
          <w:tcPr>
            <w:tcW w:w="718" w:type="dxa"/>
            <w:tcBorders>
              <w:top w:val="single" w:sz="6" w:space="0" w:color="000000"/>
              <w:left w:val="single" w:sz="6" w:space="0" w:color="000000"/>
              <w:bottom w:val="single" w:sz="6" w:space="0" w:color="000000"/>
              <w:right w:val="single" w:sz="6" w:space="0" w:color="000000"/>
            </w:tcBorders>
            <w:shd w:val="clear" w:color="auto" w:fill="auto"/>
            <w:hideMark/>
          </w:tcPr>
          <w:p w14:paraId="73498A33" w14:textId="77777777" w:rsidR="008729B6" w:rsidRPr="0089389E" w:rsidRDefault="008729B6" w:rsidP="007D4973">
            <w:pPr>
              <w:textAlignment w:val="baseline"/>
              <w:rPr>
                <w:szCs w:val="24"/>
              </w:rPr>
            </w:pPr>
            <w:r w:rsidRPr="0089389E">
              <w:rPr>
                <w:szCs w:val="24"/>
              </w:rPr>
              <w:t>State </w:t>
            </w:r>
          </w:p>
        </w:tc>
        <w:tc>
          <w:tcPr>
            <w:tcW w:w="3943" w:type="dxa"/>
            <w:tcBorders>
              <w:top w:val="single" w:sz="6" w:space="0" w:color="000000"/>
              <w:left w:val="single" w:sz="6" w:space="0" w:color="000000"/>
              <w:bottom w:val="single" w:sz="6" w:space="0" w:color="000000"/>
              <w:right w:val="single" w:sz="6" w:space="0" w:color="000000"/>
            </w:tcBorders>
            <w:shd w:val="clear" w:color="auto" w:fill="auto"/>
            <w:hideMark/>
          </w:tcPr>
          <w:p w14:paraId="6747C754" w14:textId="77777777" w:rsidR="008729B6" w:rsidRPr="0089389E" w:rsidRDefault="008729B6" w:rsidP="007D4973">
            <w:pPr>
              <w:textAlignment w:val="baseline"/>
              <w:rPr>
                <w:szCs w:val="24"/>
              </w:rPr>
            </w:pPr>
            <w:hyperlink r:id="rId26" w:tgtFrame="_blank" w:history="1">
              <w:r w:rsidRPr="0089389E">
                <w:rPr>
                  <w:color w:val="0563C1"/>
                  <w:szCs w:val="24"/>
                  <w:u w:val="single"/>
                </w:rPr>
                <w:t>https://ncopioidsettlement.org/resources/general-support-resources/</w:t>
              </w:r>
            </w:hyperlink>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47B6C4A5" w14:textId="77777777" w:rsidR="008729B6" w:rsidRPr="0089389E" w:rsidRDefault="008729B6" w:rsidP="007D4973">
            <w:pPr>
              <w:textAlignment w:val="baseline"/>
              <w:rPr>
                <w:szCs w:val="24"/>
              </w:rPr>
            </w:pPr>
            <w:r w:rsidRPr="0089389E">
              <w:rPr>
                <w:szCs w:val="24"/>
              </w:rPr>
              <w:t>List of resources and contact information to support spending settlement funds </w:t>
            </w:r>
          </w:p>
        </w:tc>
      </w:tr>
      <w:tr w:rsidR="008729B6" w:rsidRPr="0089389E" w14:paraId="1D39574A" w14:textId="77777777" w:rsidTr="007D4973">
        <w:trPr>
          <w:trHeight w:val="885"/>
        </w:trPr>
        <w:tc>
          <w:tcPr>
            <w:tcW w:w="1091" w:type="dxa"/>
            <w:tcBorders>
              <w:top w:val="single" w:sz="6" w:space="0" w:color="000000"/>
              <w:left w:val="single" w:sz="6" w:space="0" w:color="000000"/>
              <w:bottom w:val="single" w:sz="6" w:space="0" w:color="000000"/>
              <w:right w:val="single" w:sz="6" w:space="0" w:color="000000"/>
            </w:tcBorders>
            <w:shd w:val="clear" w:color="auto" w:fill="auto"/>
            <w:hideMark/>
          </w:tcPr>
          <w:p w14:paraId="06A020C5" w14:textId="77777777" w:rsidR="008729B6" w:rsidRPr="0089389E" w:rsidRDefault="008729B6" w:rsidP="007D4973">
            <w:pPr>
              <w:textAlignment w:val="baseline"/>
              <w:rPr>
                <w:szCs w:val="24"/>
              </w:rPr>
            </w:pPr>
            <w:r w:rsidRPr="0089389E">
              <w:rPr>
                <w:szCs w:val="24"/>
              </w:rPr>
              <w:t>Strategy Specific Resources </w:t>
            </w:r>
          </w:p>
        </w:tc>
        <w:tc>
          <w:tcPr>
            <w:tcW w:w="718" w:type="dxa"/>
            <w:tcBorders>
              <w:top w:val="single" w:sz="6" w:space="0" w:color="000000"/>
              <w:left w:val="single" w:sz="6" w:space="0" w:color="000000"/>
              <w:bottom w:val="single" w:sz="6" w:space="0" w:color="000000"/>
              <w:right w:val="single" w:sz="6" w:space="0" w:color="000000"/>
            </w:tcBorders>
            <w:shd w:val="clear" w:color="auto" w:fill="auto"/>
            <w:hideMark/>
          </w:tcPr>
          <w:p w14:paraId="4815D585" w14:textId="77777777" w:rsidR="008729B6" w:rsidRPr="0089389E" w:rsidRDefault="008729B6" w:rsidP="007D4973">
            <w:pPr>
              <w:textAlignment w:val="baseline"/>
              <w:rPr>
                <w:szCs w:val="24"/>
              </w:rPr>
            </w:pPr>
            <w:r w:rsidRPr="0089389E">
              <w:rPr>
                <w:szCs w:val="24"/>
              </w:rPr>
              <w:t>State </w:t>
            </w:r>
          </w:p>
        </w:tc>
        <w:tc>
          <w:tcPr>
            <w:tcW w:w="3943" w:type="dxa"/>
            <w:tcBorders>
              <w:top w:val="single" w:sz="6" w:space="0" w:color="000000"/>
              <w:left w:val="single" w:sz="6" w:space="0" w:color="000000"/>
              <w:bottom w:val="single" w:sz="6" w:space="0" w:color="000000"/>
              <w:right w:val="single" w:sz="6" w:space="0" w:color="000000"/>
            </w:tcBorders>
            <w:shd w:val="clear" w:color="auto" w:fill="auto"/>
            <w:hideMark/>
          </w:tcPr>
          <w:p w14:paraId="08AD32C0" w14:textId="77777777" w:rsidR="008729B6" w:rsidRPr="0089389E" w:rsidRDefault="008729B6" w:rsidP="007D4973">
            <w:pPr>
              <w:textAlignment w:val="baseline"/>
              <w:rPr>
                <w:szCs w:val="24"/>
              </w:rPr>
            </w:pPr>
            <w:hyperlink r:id="rId27" w:tgtFrame="_blank" w:history="1">
              <w:r w:rsidRPr="0089389E">
                <w:rPr>
                  <w:color w:val="0563C1"/>
                  <w:szCs w:val="24"/>
                  <w:u w:val="single"/>
                </w:rPr>
                <w:t>https://ncopioidsettlement.org/strategy-resources/</w:t>
              </w:r>
            </w:hyperlink>
            <w:r w:rsidRPr="0089389E">
              <w:rPr>
                <w:szCs w:val="24"/>
              </w:rPr>
              <w:t>  </w:t>
            </w:r>
          </w:p>
        </w:tc>
        <w:tc>
          <w:tcPr>
            <w:tcW w:w="3592" w:type="dxa"/>
            <w:tcBorders>
              <w:top w:val="single" w:sz="6" w:space="0" w:color="000000"/>
              <w:left w:val="single" w:sz="6" w:space="0" w:color="000000"/>
              <w:bottom w:val="single" w:sz="6" w:space="0" w:color="000000"/>
              <w:right w:val="single" w:sz="6" w:space="0" w:color="000000"/>
            </w:tcBorders>
            <w:shd w:val="clear" w:color="auto" w:fill="auto"/>
            <w:hideMark/>
          </w:tcPr>
          <w:p w14:paraId="7780A4A5" w14:textId="77777777" w:rsidR="008729B6" w:rsidRPr="0089389E" w:rsidRDefault="008729B6" w:rsidP="007D4973">
            <w:pPr>
              <w:textAlignment w:val="baseline"/>
              <w:rPr>
                <w:szCs w:val="24"/>
              </w:rPr>
            </w:pPr>
            <w:r w:rsidRPr="0089389E">
              <w:rPr>
                <w:szCs w:val="24"/>
              </w:rPr>
              <w:t>A list of all strategies made available under the settlement and resources to support the work. </w:t>
            </w:r>
          </w:p>
        </w:tc>
      </w:tr>
    </w:tbl>
    <w:p w14:paraId="3BD66369" w14:textId="77777777" w:rsidR="008729B6" w:rsidRPr="0089389E" w:rsidRDefault="008729B6" w:rsidP="008729B6">
      <w:pPr>
        <w:textAlignment w:val="baseline"/>
        <w:rPr>
          <w:rFonts w:ascii="Segoe UI" w:hAnsi="Segoe UI" w:cs="Segoe UI"/>
          <w:sz w:val="18"/>
          <w:szCs w:val="18"/>
        </w:rPr>
      </w:pPr>
      <w:r w:rsidRPr="0089389E">
        <w:rPr>
          <w:szCs w:val="24"/>
        </w:rPr>
        <w:t> </w:t>
      </w:r>
    </w:p>
    <w:p w14:paraId="2AB08F75" w14:textId="77777777" w:rsidR="008729B6" w:rsidRDefault="008729B6" w:rsidP="008729B6">
      <w:pPr>
        <w:rPr>
          <w:b/>
        </w:rPr>
      </w:pPr>
      <w:r>
        <w:rPr>
          <w:b/>
        </w:rPr>
        <w:br w:type="page"/>
      </w:r>
    </w:p>
    <w:p w14:paraId="602008F6" w14:textId="77777777" w:rsidR="00046477" w:rsidRDefault="00046477"/>
    <w:sectPr w:rsidR="0004647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BEFD" w14:textId="77777777" w:rsidR="008729B6" w:rsidRDefault="008729B6" w:rsidP="008729B6">
      <w:r>
        <w:separator/>
      </w:r>
    </w:p>
  </w:endnote>
  <w:endnote w:type="continuationSeparator" w:id="0">
    <w:p w14:paraId="100A4519" w14:textId="77777777" w:rsidR="008729B6" w:rsidRDefault="008729B6" w:rsidP="0087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416D" w14:textId="6A2A16C8" w:rsidR="008729B6" w:rsidRPr="00AE3431" w:rsidRDefault="008729B6" w:rsidP="008729B6">
    <w:pPr>
      <w:pStyle w:val="Footer"/>
      <w:rPr>
        <w:rStyle w:val="PageNumber"/>
        <w:sz w:val="20"/>
      </w:rPr>
    </w:pPr>
    <w:r>
      <w:rPr>
        <w:sz w:val="20"/>
      </w:rPr>
      <w:t>NC</w:t>
    </w:r>
    <w:r w:rsidRPr="00AE3431">
      <w:rPr>
        <w:sz w:val="20"/>
      </w:rPr>
      <w:t xml:space="preserve"> Division of Public Health</w:t>
    </w:r>
    <w:r>
      <w:rPr>
        <w:sz w:val="20"/>
      </w:rPr>
      <w:t xml:space="preserve"> v.01-06-2023</w:t>
    </w:r>
    <w:r w:rsidRPr="00AE3431">
      <w:rPr>
        <w:sz w:val="20"/>
      </w:rPr>
      <w:tab/>
    </w:r>
    <w:r>
      <w:rPr>
        <w:sz w:val="20"/>
      </w:rPr>
      <w:tab/>
    </w:r>
    <w:r w:rsidRPr="00AE3431">
      <w:rPr>
        <w:sz w:val="20"/>
      </w:rPr>
      <w:t xml:space="preserve">Page </w:t>
    </w:r>
    <w:r w:rsidRPr="00AE3431">
      <w:rPr>
        <w:rStyle w:val="PageNumber"/>
        <w:sz w:val="20"/>
      </w:rPr>
      <w:fldChar w:fldCharType="begin"/>
    </w:r>
    <w:r w:rsidRPr="00AE3431">
      <w:rPr>
        <w:rStyle w:val="PageNumber"/>
        <w:sz w:val="20"/>
      </w:rPr>
      <w:instrText xml:space="preserve"> PAGE </w:instrText>
    </w:r>
    <w:r w:rsidRPr="00AE3431">
      <w:rPr>
        <w:rStyle w:val="PageNumber"/>
        <w:sz w:val="20"/>
      </w:rPr>
      <w:fldChar w:fldCharType="separate"/>
    </w:r>
    <w:r>
      <w:rPr>
        <w:rStyle w:val="PageNumber"/>
        <w:sz w:val="20"/>
      </w:rPr>
      <w:t>62</w:t>
    </w:r>
    <w:r w:rsidRPr="00AE3431">
      <w:rPr>
        <w:rStyle w:val="PageNumber"/>
        <w:sz w:val="20"/>
      </w:rPr>
      <w:fldChar w:fldCharType="end"/>
    </w:r>
    <w:r w:rsidRPr="00AE3431">
      <w:rPr>
        <w:rStyle w:val="PageNumber"/>
        <w:sz w:val="20"/>
      </w:rPr>
      <w:t xml:space="preserve"> of </w:t>
    </w:r>
    <w:r w:rsidRPr="00AE3431">
      <w:rPr>
        <w:rStyle w:val="PageNumber"/>
        <w:sz w:val="20"/>
      </w:rPr>
      <w:fldChar w:fldCharType="begin"/>
    </w:r>
    <w:r w:rsidRPr="00AE3431">
      <w:rPr>
        <w:rStyle w:val="PageNumber"/>
        <w:sz w:val="20"/>
      </w:rPr>
      <w:instrText xml:space="preserve"> NUMPAGES </w:instrText>
    </w:r>
    <w:r w:rsidRPr="00AE3431">
      <w:rPr>
        <w:rStyle w:val="PageNumber"/>
        <w:sz w:val="20"/>
      </w:rPr>
      <w:fldChar w:fldCharType="separate"/>
    </w:r>
    <w:r>
      <w:rPr>
        <w:rStyle w:val="PageNumber"/>
        <w:sz w:val="20"/>
      </w:rPr>
      <w:t>68</w:t>
    </w:r>
    <w:r w:rsidRPr="00AE3431">
      <w:rPr>
        <w:rStyle w:val="PageNumber"/>
        <w:sz w:val="20"/>
      </w:rPr>
      <w:fldChar w:fldCharType="end"/>
    </w:r>
  </w:p>
  <w:p w14:paraId="68A3CC82" w14:textId="77777777" w:rsidR="008729B6" w:rsidRPr="00AE3431" w:rsidRDefault="008729B6" w:rsidP="008729B6">
    <w:pPr>
      <w:pStyle w:val="Footer"/>
      <w:rPr>
        <w:rStyle w:val="PageNumber"/>
        <w:sz w:val="20"/>
      </w:rPr>
    </w:pPr>
    <w:r w:rsidRPr="00AE3431">
      <w:rPr>
        <w:rStyle w:val="PageNumber"/>
        <w:sz w:val="20"/>
      </w:rPr>
      <w:t xml:space="preserve">RFA # </w:t>
    </w:r>
    <w:r>
      <w:rPr>
        <w:rStyle w:val="PageNumber"/>
        <w:sz w:val="20"/>
      </w:rPr>
      <w:t>A409</w:t>
    </w:r>
  </w:p>
  <w:p w14:paraId="6EE9963A" w14:textId="77777777" w:rsidR="008729B6" w:rsidRPr="00AE3431" w:rsidRDefault="008729B6" w:rsidP="008729B6">
    <w:pPr>
      <w:pStyle w:val="Footer"/>
      <w:rPr>
        <w:sz w:val="20"/>
      </w:rPr>
    </w:pPr>
    <w:r>
      <w:rPr>
        <w:rStyle w:val="PageNumber"/>
        <w:sz w:val="20"/>
      </w:rPr>
      <w:t>10/02/2023</w:t>
    </w:r>
  </w:p>
  <w:p w14:paraId="29D3EBF3" w14:textId="77777777" w:rsidR="008729B6" w:rsidRDefault="00872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F551" w14:textId="77777777" w:rsidR="008729B6" w:rsidRDefault="008729B6" w:rsidP="008729B6">
      <w:r>
        <w:separator/>
      </w:r>
    </w:p>
  </w:footnote>
  <w:footnote w:type="continuationSeparator" w:id="0">
    <w:p w14:paraId="3DC8D1F2" w14:textId="77777777" w:rsidR="008729B6" w:rsidRDefault="008729B6" w:rsidP="00872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D68C5"/>
    <w:multiLevelType w:val="hybridMultilevel"/>
    <w:tmpl w:val="75300E6C"/>
    <w:lvl w:ilvl="0" w:tplc="F6C0E8A0">
      <w:start w:val="1"/>
      <w:numFmt w:val="upperRoman"/>
      <w:pStyle w:val="Heading1"/>
      <w:lvlText w:val="%1."/>
      <w:lvlJc w:val="left"/>
      <w:pPr>
        <w:tabs>
          <w:tab w:val="num" w:pos="432"/>
        </w:tabs>
        <w:ind w:left="432" w:hanging="432"/>
      </w:pPr>
      <w:rPr>
        <w:rFonts w:hint="default"/>
      </w:rPr>
    </w:lvl>
    <w:lvl w:ilvl="1" w:tplc="48122B98">
      <w:start w:val="1"/>
      <w:numFmt w:val="decimal"/>
      <w:pStyle w:val="Heading2"/>
      <w:lvlText w:val="%2."/>
      <w:lvlJc w:val="left"/>
      <w:pPr>
        <w:tabs>
          <w:tab w:val="num" w:pos="864"/>
        </w:tabs>
        <w:ind w:left="864" w:hanging="432"/>
      </w:pPr>
      <w:rPr>
        <w:rFonts w:hint="default"/>
      </w:rPr>
    </w:lvl>
    <w:lvl w:ilvl="2" w:tplc="0E1492BA">
      <w:start w:val="1"/>
      <w:numFmt w:val="lowerLetter"/>
      <w:lvlText w:val="%3."/>
      <w:lvlJc w:val="left"/>
      <w:pPr>
        <w:tabs>
          <w:tab w:val="num" w:pos="1980"/>
        </w:tabs>
        <w:ind w:left="1980" w:hanging="360"/>
      </w:pPr>
      <w:rPr>
        <w:rFonts w:hint="default"/>
      </w:rPr>
    </w:lvl>
    <w:lvl w:ilvl="3" w:tplc="F17E293A">
      <w:start w:val="1"/>
      <w:numFmt w:val="bullet"/>
      <w:lvlText w:val=""/>
      <w:lvlJc w:val="left"/>
      <w:pPr>
        <w:tabs>
          <w:tab w:val="num" w:pos="2520"/>
        </w:tabs>
        <w:ind w:left="2520" w:hanging="360"/>
      </w:pPr>
      <w:rPr>
        <w:rFonts w:ascii="Wingdings" w:hAnsi="Wingdings" w:hint="default"/>
        <w:color w:val="auto"/>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B6A6251"/>
    <w:multiLevelType w:val="multilevel"/>
    <w:tmpl w:val="2A64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3794080">
    <w:abstractNumId w:val="0"/>
  </w:num>
  <w:num w:numId="2" w16cid:durableId="172956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B6"/>
    <w:rsid w:val="00046477"/>
    <w:rsid w:val="00872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BCED"/>
  <w15:chartTrackingRefBased/>
  <w15:docId w15:val="{E1B87D28-31A9-44BE-B677-A0DB53B5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B6"/>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8729B6"/>
    <w:pPr>
      <w:numPr>
        <w:numId w:val="1"/>
      </w:numPr>
      <w:spacing w:after="240"/>
      <w:outlineLvl w:val="0"/>
    </w:pPr>
    <w:rPr>
      <w:b/>
      <w:u w:val="single"/>
    </w:rPr>
  </w:style>
  <w:style w:type="paragraph" w:styleId="Heading2">
    <w:name w:val="heading 2"/>
    <w:basedOn w:val="Normal"/>
    <w:next w:val="Normal"/>
    <w:link w:val="Heading2Char"/>
    <w:qFormat/>
    <w:rsid w:val="008729B6"/>
    <w:pPr>
      <w:keepNext/>
      <w:numPr>
        <w:ilvl w:val="1"/>
        <w:numId w:val="1"/>
      </w:numPr>
      <w:spacing w:before="240"/>
      <w:outlineLvl w:val="1"/>
    </w:pPr>
    <w:rPr>
      <w:b/>
    </w:rPr>
  </w:style>
  <w:style w:type="paragraph" w:styleId="Heading3">
    <w:name w:val="heading 3"/>
    <w:basedOn w:val="Normal"/>
    <w:next w:val="Normal"/>
    <w:link w:val="Heading3Char"/>
    <w:qFormat/>
    <w:rsid w:val="008729B6"/>
    <w:pPr>
      <w:keepNext/>
      <w:outlineLvl w:val="2"/>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9B6"/>
    <w:rPr>
      <w:rFonts w:ascii="Times New Roman" w:eastAsia="Times New Roman" w:hAnsi="Times New Roman" w:cs="Times New Roman"/>
      <w:b/>
      <w:kern w:val="0"/>
      <w:sz w:val="24"/>
      <w:szCs w:val="20"/>
      <w:u w:val="single"/>
      <w14:ligatures w14:val="none"/>
    </w:rPr>
  </w:style>
  <w:style w:type="character" w:customStyle="1" w:styleId="Heading2Char">
    <w:name w:val="Heading 2 Char"/>
    <w:basedOn w:val="DefaultParagraphFont"/>
    <w:link w:val="Heading2"/>
    <w:rsid w:val="008729B6"/>
    <w:rPr>
      <w:rFonts w:ascii="Times New Roman" w:eastAsia="Times New Roman" w:hAnsi="Times New Roman" w:cs="Times New Roman"/>
      <w:b/>
      <w:kern w:val="0"/>
      <w:sz w:val="24"/>
      <w:szCs w:val="20"/>
      <w14:ligatures w14:val="none"/>
    </w:rPr>
  </w:style>
  <w:style w:type="character" w:customStyle="1" w:styleId="Heading3Char">
    <w:name w:val="Heading 3 Char"/>
    <w:basedOn w:val="DefaultParagraphFont"/>
    <w:link w:val="Heading3"/>
    <w:rsid w:val="008729B6"/>
    <w:rPr>
      <w:rFonts w:ascii="Arial" w:eastAsia="Times New Roman" w:hAnsi="Arial" w:cs="Times New Roman"/>
      <w:b/>
      <w:kern w:val="0"/>
      <w:sz w:val="24"/>
      <w:szCs w:val="20"/>
      <w:u w:val="single"/>
      <w14:ligatures w14:val="none"/>
    </w:rPr>
  </w:style>
  <w:style w:type="paragraph" w:styleId="Header">
    <w:name w:val="header"/>
    <w:basedOn w:val="Normal"/>
    <w:link w:val="HeaderChar"/>
    <w:uiPriority w:val="99"/>
    <w:unhideWhenUsed/>
    <w:rsid w:val="008729B6"/>
    <w:pPr>
      <w:tabs>
        <w:tab w:val="center" w:pos="4680"/>
        <w:tab w:val="right" w:pos="9360"/>
      </w:tabs>
    </w:pPr>
  </w:style>
  <w:style w:type="character" w:customStyle="1" w:styleId="HeaderChar">
    <w:name w:val="Header Char"/>
    <w:basedOn w:val="DefaultParagraphFont"/>
    <w:link w:val="Header"/>
    <w:uiPriority w:val="99"/>
    <w:rsid w:val="008729B6"/>
    <w:rPr>
      <w:rFonts w:ascii="Times New Roman" w:eastAsia="Times New Roman" w:hAnsi="Times New Roman" w:cs="Times New Roman"/>
      <w:kern w:val="0"/>
      <w:sz w:val="24"/>
      <w:szCs w:val="20"/>
      <w14:ligatures w14:val="none"/>
    </w:rPr>
  </w:style>
  <w:style w:type="paragraph" w:styleId="Footer">
    <w:name w:val="footer"/>
    <w:basedOn w:val="Normal"/>
    <w:link w:val="FooterChar"/>
    <w:unhideWhenUsed/>
    <w:rsid w:val="008729B6"/>
    <w:pPr>
      <w:tabs>
        <w:tab w:val="center" w:pos="4680"/>
        <w:tab w:val="right" w:pos="9360"/>
      </w:tabs>
    </w:pPr>
  </w:style>
  <w:style w:type="character" w:customStyle="1" w:styleId="FooterChar">
    <w:name w:val="Footer Char"/>
    <w:basedOn w:val="DefaultParagraphFont"/>
    <w:link w:val="Footer"/>
    <w:rsid w:val="008729B6"/>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87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ntyhealthrankings.org/explore-health-rankings/north-carolina?year=2023" TargetMode="External"/><Relationship Id="rId13" Type="http://schemas.openxmlformats.org/officeDocument/2006/relationships/hyperlink" Target="https://www.samhsa.gov/data/sites/default/files/reports/rpt35325/NSDUHFFRPDFWHTMLFiles2020/2020NSDUHFFR1PDFW102121.pdf" TargetMode="External"/><Relationship Id="rId18" Type="http://schemas.openxmlformats.org/officeDocument/2006/relationships/hyperlink" Target="https://www.cdc.gov/drugoverdose/nonfatal/dose/surveillance/dashboard/index.html" TargetMode="External"/><Relationship Id="rId26" Type="http://schemas.openxmlformats.org/officeDocument/2006/relationships/hyperlink" Target="https://ncopioidsettlement.org/resources/general-support-resources/" TargetMode="External"/><Relationship Id="rId3" Type="http://schemas.openxmlformats.org/officeDocument/2006/relationships/settings" Target="settings.xml"/><Relationship Id="rId21" Type="http://schemas.openxmlformats.org/officeDocument/2006/relationships/hyperlink" Target="https://opioiddatalab.github.io/drugchecking/datasets/" TargetMode="External"/><Relationship Id="rId7" Type="http://schemas.openxmlformats.org/officeDocument/2006/relationships/hyperlink" Target="https://www.countyhealthrankings.org/" TargetMode="External"/><Relationship Id="rId12" Type="http://schemas.openxmlformats.org/officeDocument/2006/relationships/hyperlink" Target="https://nsduhweb.rti.org/respweb/homepage.cfm" TargetMode="External"/><Relationship Id="rId17" Type="http://schemas.openxmlformats.org/officeDocument/2006/relationships/hyperlink" Target="https://www.cdc.gov/drugoverdose/deaths/2019-2020-increase.html" TargetMode="External"/><Relationship Id="rId25" Type="http://schemas.openxmlformats.org/officeDocument/2006/relationships/hyperlink" Target="https://www.cdc.gov/hepatitis/statistics/2019surveillance/Figure3.2.htm" TargetMode="External"/><Relationship Id="rId2" Type="http://schemas.openxmlformats.org/officeDocument/2006/relationships/styles" Target="styles.xml"/><Relationship Id="rId16" Type="http://schemas.openxmlformats.org/officeDocument/2006/relationships/hyperlink" Target="https://youtu.be/UoFKpe_UGGk" TargetMode="External"/><Relationship Id="rId20" Type="http://schemas.openxmlformats.org/officeDocument/2006/relationships/hyperlink" Target="https://www.dea.gov/sites/default/files/2021-02/DIR-008-21%202020%20National%20Drug%20Threat%20Assessment_WEB.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ms.gov/MSTR2021/servlet/mstrWeb?evt=2048001&amp;src=mstrWeb.2048001&amp;documentID=69E5BACC452E9CC0D72D6DA872A90AF6&amp;visMode=0&amp;currentViewMedia=1&amp;Server=v343069p&amp;Project=OIPDA-BI_Prod&amp;Port=0&amp;connmode=8&amp;ru=1&amp;share=1&amp;hiddensections=header,path,dockTop,dockLeft,footer" TargetMode="External"/><Relationship Id="rId24" Type="http://schemas.openxmlformats.org/officeDocument/2006/relationships/hyperlink" Target="https://www.cdc.gov/hepatitis/statistics/2019surveillance/Figure3.1.htm" TargetMode="External"/><Relationship Id="rId5" Type="http://schemas.openxmlformats.org/officeDocument/2006/relationships/footnotes" Target="footnotes.xml"/><Relationship Id="rId15" Type="http://schemas.openxmlformats.org/officeDocument/2006/relationships/hyperlink" Target="https://injuryfreenc.dph.ncdhhs.gov/DataSurveillance/Overdose.htm" TargetMode="External"/><Relationship Id="rId23" Type="http://schemas.openxmlformats.org/officeDocument/2006/relationships/hyperlink" Target="https://www.cdc.gov/pwid/vulnerable-counties-data.html" TargetMode="External"/><Relationship Id="rId28" Type="http://schemas.openxmlformats.org/officeDocument/2006/relationships/footer" Target="footer1.xml"/><Relationship Id="rId10" Type="http://schemas.openxmlformats.org/officeDocument/2006/relationships/hyperlink" Target="https://portal.cms.gov/MSTR2021/servlet/mstrWeb?evt=2048001&amp;src=mstrWeb.2048001&amp;documentID=231CD7E04382A8FF2EAB119297740CAA&amp;visMode=0&amp;currentViewMedia=1&amp;Server=v343069p&amp;Project=OIPDA-BI_Prod&amp;Port=0&amp;connmode=8&amp;ru=1&amp;share=1&amp;hiddensections=header,path,dockTop,dockLeft,footer" TargetMode="External"/><Relationship Id="rId19" Type="http://schemas.openxmlformats.org/officeDocument/2006/relationships/hyperlink" Target="https://www.cdc.gov/drugoverdose/fatal/dashboard/index.html" TargetMode="External"/><Relationship Id="rId4" Type="http://schemas.openxmlformats.org/officeDocument/2006/relationships/webSettings" Target="webSettings.xml"/><Relationship Id="rId9" Type="http://schemas.openxmlformats.org/officeDocument/2006/relationships/hyperlink" Target="https://www.census.gov/" TargetMode="External"/><Relationship Id="rId14" Type="http://schemas.openxmlformats.org/officeDocument/2006/relationships/hyperlink" Target="https://www.ncdhhs.gov/opioid-and-substance-use-action-plan-data-dashboard" TargetMode="External"/><Relationship Id="rId22" Type="http://schemas.openxmlformats.org/officeDocument/2006/relationships/hyperlink" Target="https://www.cdc.gov/pwid/vulnerable-counties-data.html" TargetMode="External"/><Relationship Id="rId27" Type="http://schemas.openxmlformats.org/officeDocument/2006/relationships/hyperlink" Target="https://ncopioidsettlement.org/strategy-resourc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2211</Words>
  <Characters>12607</Characters>
  <Application>Microsoft Office Word</Application>
  <DocSecurity>0</DocSecurity>
  <Lines>105</Lines>
  <Paragraphs>29</Paragraphs>
  <ScaleCrop>false</ScaleCrop>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Sara J</dc:creator>
  <cp:keywords/>
  <dc:description/>
  <cp:lastModifiedBy>Smith, Sara J</cp:lastModifiedBy>
  <cp:revision>1</cp:revision>
  <dcterms:created xsi:type="dcterms:W3CDTF">2023-10-02T20:40:00Z</dcterms:created>
  <dcterms:modified xsi:type="dcterms:W3CDTF">2023-10-02T20:41:00Z</dcterms:modified>
</cp:coreProperties>
</file>